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85337" w14:textId="77777777" w:rsidR="00D90725" w:rsidRPr="00F00B24" w:rsidRDefault="00D90725" w:rsidP="004A7F41">
      <w:pPr>
        <w:suppressAutoHyphens/>
        <w:overflowPunct w:val="0"/>
        <w:autoSpaceDE w:val="0"/>
        <w:spacing w:after="0" w:line="240" w:lineRule="auto"/>
        <w:ind w:left="426" w:hanging="360"/>
        <w:jc w:val="center"/>
        <w:rPr>
          <w:rFonts w:ascii="Arial" w:eastAsia="Times New Roman" w:hAnsi="Arial" w:cs="Arial"/>
          <w:b/>
          <w:caps/>
          <w:spacing w:val="80"/>
          <w:sz w:val="32"/>
          <w:szCs w:val="20"/>
          <w:u w:val="single"/>
          <w:lang w:eastAsia="ar-SA"/>
        </w:rPr>
      </w:pPr>
      <w:r w:rsidRPr="00F00B24">
        <w:rPr>
          <w:rFonts w:ascii="Arial" w:eastAsia="Times New Roman" w:hAnsi="Arial" w:cs="Arial"/>
          <w:noProof/>
          <w:sz w:val="20"/>
          <w:szCs w:val="20"/>
          <w:lang w:eastAsia="fr-FR"/>
        </w:rPr>
        <w:drawing>
          <wp:inline distT="0" distB="0" distL="0" distR="0" wp14:anchorId="688FC139" wp14:editId="0525A76F">
            <wp:extent cx="981075" cy="57813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545" cy="580178"/>
                    </a:xfrm>
                    <a:prstGeom prst="rect">
                      <a:avLst/>
                    </a:prstGeom>
                    <a:solidFill>
                      <a:srgbClr val="FFFFFF"/>
                    </a:solidFill>
                    <a:ln>
                      <a:noFill/>
                    </a:ln>
                  </pic:spPr>
                </pic:pic>
              </a:graphicData>
            </a:graphic>
          </wp:inline>
        </w:drawing>
      </w:r>
    </w:p>
    <w:p w14:paraId="742D3F91" w14:textId="77777777" w:rsidR="00D90725" w:rsidRPr="00532BAA" w:rsidRDefault="00D90725" w:rsidP="004A7F41">
      <w:pPr>
        <w:suppressAutoHyphens/>
        <w:overflowPunct w:val="0"/>
        <w:autoSpaceDE w:val="0"/>
        <w:spacing w:after="0" w:line="240" w:lineRule="auto"/>
        <w:ind w:left="426" w:hanging="360"/>
        <w:jc w:val="center"/>
        <w:rPr>
          <w:rFonts w:ascii="Times New Roman" w:eastAsia="Times New Roman" w:hAnsi="Times New Roman" w:cs="Times New Roman"/>
          <w:b/>
          <w:spacing w:val="80"/>
          <w:u w:val="single"/>
          <w:lang w:eastAsia="ar-SA"/>
        </w:rPr>
      </w:pPr>
      <w:proofErr w:type="gramStart"/>
      <w:r w:rsidRPr="00532BAA">
        <w:rPr>
          <w:rFonts w:ascii="Times New Roman" w:eastAsia="Times New Roman" w:hAnsi="Times New Roman" w:cs="Times New Roman"/>
          <w:b/>
          <w:caps/>
          <w:spacing w:val="80"/>
          <w:u w:val="single"/>
          <w:lang w:eastAsia="ar-SA"/>
        </w:rPr>
        <w:t>RÉPUBLIQUE</w:t>
      </w:r>
      <w:r w:rsidRPr="00532BAA">
        <w:rPr>
          <w:rFonts w:ascii="Times New Roman" w:eastAsia="Times New Roman" w:hAnsi="Times New Roman" w:cs="Times New Roman"/>
          <w:b/>
          <w:spacing w:val="80"/>
          <w:u w:val="single"/>
          <w:lang w:eastAsia="ar-SA"/>
        </w:rPr>
        <w:t xml:space="preserve">  FRANÇAISE</w:t>
      </w:r>
      <w:proofErr w:type="gramEnd"/>
    </w:p>
    <w:p w14:paraId="06EC8EAC" w14:textId="42166A16" w:rsidR="00D90725" w:rsidRDefault="00532BAA" w:rsidP="004A7F41">
      <w:pPr>
        <w:suppressAutoHyphens/>
        <w:overflowPunct w:val="0"/>
        <w:autoSpaceDE w:val="0"/>
        <w:spacing w:after="0" w:line="240" w:lineRule="auto"/>
        <w:jc w:val="center"/>
        <w:rPr>
          <w:rFonts w:ascii="Times New Roman" w:eastAsia="Times New Roman" w:hAnsi="Times New Roman" w:cs="Times New Roman"/>
          <w:szCs w:val="20"/>
          <w:u w:val="single"/>
          <w:lang w:eastAsia="ar-SA"/>
        </w:rPr>
      </w:pPr>
      <w:r>
        <w:rPr>
          <w:rFonts w:ascii="Times New Roman" w:eastAsia="Times New Roman" w:hAnsi="Times New Roman" w:cs="Times New Roman"/>
          <w:szCs w:val="20"/>
          <w:u w:val="single"/>
          <w:lang w:eastAsia="ar-SA"/>
        </w:rPr>
        <w:t>Département d’Indre et Loire</w:t>
      </w:r>
    </w:p>
    <w:p w14:paraId="70F0AA9A" w14:textId="5010E7ED" w:rsidR="00532BAA" w:rsidRPr="00F00B24" w:rsidRDefault="00532BAA" w:rsidP="004A7F41">
      <w:pPr>
        <w:suppressAutoHyphens/>
        <w:overflowPunct w:val="0"/>
        <w:autoSpaceDE w:val="0"/>
        <w:spacing w:after="0" w:line="240" w:lineRule="auto"/>
        <w:jc w:val="center"/>
        <w:rPr>
          <w:rFonts w:ascii="Times New Roman" w:eastAsia="Times New Roman" w:hAnsi="Times New Roman" w:cs="Times New Roman"/>
          <w:szCs w:val="20"/>
          <w:u w:val="single"/>
          <w:lang w:eastAsia="ar-SA"/>
        </w:rPr>
      </w:pPr>
      <w:r>
        <w:rPr>
          <w:rFonts w:ascii="Times New Roman" w:eastAsia="Times New Roman" w:hAnsi="Times New Roman" w:cs="Times New Roman"/>
          <w:szCs w:val="20"/>
          <w:u w:val="single"/>
          <w:lang w:eastAsia="ar-SA"/>
        </w:rPr>
        <w:t>Commune de Channay sur Lathan</w:t>
      </w:r>
    </w:p>
    <w:p w14:paraId="11324C4D" w14:textId="77777777" w:rsidR="00D90725" w:rsidRPr="004A7F41" w:rsidRDefault="00D90725" w:rsidP="004A7F41">
      <w:pPr>
        <w:suppressAutoHyphens/>
        <w:overflowPunct w:val="0"/>
        <w:autoSpaceDE w:val="0"/>
        <w:spacing w:after="0" w:line="240" w:lineRule="auto"/>
        <w:jc w:val="center"/>
        <w:rPr>
          <w:rFonts w:ascii="Arial" w:eastAsia="Times New Roman" w:hAnsi="Arial" w:cs="Arial"/>
          <w:sz w:val="20"/>
          <w:szCs w:val="20"/>
          <w:lang w:eastAsia="ar-SA"/>
        </w:rPr>
      </w:pPr>
    </w:p>
    <w:p w14:paraId="23AB1E4F" w14:textId="27DB5AEE" w:rsidR="004A7F41" w:rsidRDefault="005068C3" w:rsidP="004A7F41">
      <w:pPr>
        <w:suppressAutoHyphens/>
        <w:spacing w:after="0" w:line="240" w:lineRule="auto"/>
        <w:ind w:left="-900" w:firstLine="360"/>
        <w:jc w:val="center"/>
        <w:rPr>
          <w:rFonts w:ascii="Times New Roman" w:eastAsia="MS Mincho" w:hAnsi="Times New Roman" w:cs="Times New Roman"/>
          <w:b/>
          <w:bCs/>
          <w:sz w:val="20"/>
          <w:szCs w:val="20"/>
          <w:lang w:eastAsia="ar-SA"/>
        </w:rPr>
      </w:pPr>
      <w:r w:rsidRPr="004A7F41">
        <w:rPr>
          <w:rFonts w:ascii="Times New Roman" w:eastAsia="MS Mincho" w:hAnsi="Times New Roman" w:cs="Times New Roman"/>
          <w:b/>
          <w:bCs/>
          <w:sz w:val="20"/>
          <w:szCs w:val="20"/>
          <w:lang w:eastAsia="ar-SA"/>
        </w:rPr>
        <w:t xml:space="preserve">ARRETE </w:t>
      </w:r>
      <w:r w:rsidR="00185DD0" w:rsidRPr="004A7F41">
        <w:rPr>
          <w:rFonts w:ascii="Times New Roman" w:eastAsia="MS Mincho" w:hAnsi="Times New Roman" w:cs="Times New Roman"/>
          <w:b/>
          <w:bCs/>
          <w:sz w:val="20"/>
          <w:szCs w:val="20"/>
          <w:lang w:eastAsia="ar-SA"/>
        </w:rPr>
        <w:t>DE</w:t>
      </w:r>
      <w:r w:rsidR="004A7F41">
        <w:rPr>
          <w:rFonts w:ascii="Times New Roman" w:eastAsia="MS Mincho" w:hAnsi="Times New Roman" w:cs="Times New Roman"/>
          <w:b/>
          <w:bCs/>
          <w:sz w:val="20"/>
          <w:szCs w:val="20"/>
          <w:lang w:eastAsia="ar-SA"/>
        </w:rPr>
        <w:t xml:space="preserve"> POLICE DE </w:t>
      </w:r>
      <w:r w:rsidR="00185DD0" w:rsidRPr="004A7F41">
        <w:rPr>
          <w:rFonts w:ascii="Times New Roman" w:eastAsia="MS Mincho" w:hAnsi="Times New Roman" w:cs="Times New Roman"/>
          <w:b/>
          <w:bCs/>
          <w:sz w:val="20"/>
          <w:szCs w:val="20"/>
          <w:lang w:eastAsia="ar-SA"/>
        </w:rPr>
        <w:t>CIRCULATION</w:t>
      </w:r>
      <w:r w:rsidR="007B0670">
        <w:rPr>
          <w:rFonts w:ascii="Times New Roman" w:eastAsia="MS Mincho" w:hAnsi="Times New Roman" w:cs="Times New Roman"/>
          <w:b/>
          <w:bCs/>
          <w:sz w:val="20"/>
          <w:szCs w:val="20"/>
          <w:lang w:eastAsia="ar-SA"/>
        </w:rPr>
        <w:t xml:space="preserve"> </w:t>
      </w:r>
      <w:r w:rsidR="00185DD0" w:rsidRPr="004A7F41">
        <w:rPr>
          <w:rFonts w:ascii="Times New Roman" w:eastAsia="MS Mincho" w:hAnsi="Times New Roman" w:cs="Times New Roman"/>
          <w:b/>
          <w:bCs/>
          <w:sz w:val="20"/>
          <w:szCs w:val="20"/>
          <w:lang w:eastAsia="ar-SA"/>
        </w:rPr>
        <w:t>PERMANEN</w:t>
      </w:r>
      <w:r w:rsidR="004A7F41">
        <w:rPr>
          <w:rFonts w:ascii="Times New Roman" w:eastAsia="MS Mincho" w:hAnsi="Times New Roman" w:cs="Times New Roman"/>
          <w:b/>
          <w:bCs/>
          <w:sz w:val="20"/>
          <w:szCs w:val="20"/>
          <w:lang w:eastAsia="ar-SA"/>
        </w:rPr>
        <w:t>T</w:t>
      </w:r>
    </w:p>
    <w:p w14:paraId="38A6E323" w14:textId="681DDA44" w:rsidR="00185DD0" w:rsidRPr="004A7F41" w:rsidRDefault="004A7F41" w:rsidP="004A7F41">
      <w:pPr>
        <w:suppressAutoHyphens/>
        <w:spacing w:after="0" w:line="240" w:lineRule="auto"/>
        <w:ind w:left="-900" w:firstLine="360"/>
        <w:jc w:val="center"/>
        <w:rPr>
          <w:rFonts w:ascii="Times New Roman" w:eastAsia="MS Mincho" w:hAnsi="Times New Roman" w:cs="Times New Roman"/>
          <w:b/>
          <w:bCs/>
          <w:sz w:val="20"/>
          <w:szCs w:val="20"/>
          <w:lang w:eastAsia="ar-SA"/>
        </w:rPr>
      </w:pPr>
      <w:r>
        <w:rPr>
          <w:rFonts w:ascii="Times New Roman" w:eastAsia="MS Mincho" w:hAnsi="Times New Roman" w:cs="Times New Roman"/>
          <w:b/>
          <w:bCs/>
          <w:sz w:val="20"/>
          <w:szCs w:val="20"/>
          <w:lang w:eastAsia="ar-SA"/>
        </w:rPr>
        <w:t xml:space="preserve">MAINTENANCE DES </w:t>
      </w:r>
      <w:r w:rsidR="00185DD0" w:rsidRPr="004A7F41">
        <w:rPr>
          <w:rFonts w:ascii="Times New Roman" w:eastAsia="MS Mincho" w:hAnsi="Times New Roman" w:cs="Times New Roman"/>
          <w:b/>
          <w:bCs/>
          <w:sz w:val="20"/>
          <w:szCs w:val="20"/>
          <w:lang w:eastAsia="ar-SA"/>
        </w:rPr>
        <w:t>RÉSEAUX</w:t>
      </w:r>
      <w:r>
        <w:rPr>
          <w:rFonts w:ascii="Times New Roman" w:eastAsia="MS Mincho" w:hAnsi="Times New Roman" w:cs="Times New Roman"/>
          <w:b/>
          <w:bCs/>
          <w:sz w:val="20"/>
          <w:szCs w:val="20"/>
          <w:lang w:eastAsia="ar-SA"/>
        </w:rPr>
        <w:t xml:space="preserve"> D’</w:t>
      </w:r>
      <w:r w:rsidR="00185DD0" w:rsidRPr="004A7F41">
        <w:rPr>
          <w:rFonts w:ascii="Times New Roman" w:eastAsia="MS Mincho" w:hAnsi="Times New Roman" w:cs="Times New Roman"/>
          <w:b/>
          <w:bCs/>
          <w:sz w:val="20"/>
          <w:szCs w:val="20"/>
          <w:lang w:eastAsia="ar-SA"/>
        </w:rPr>
        <w:t>ÉCLAIRAGE PUBLIC</w:t>
      </w:r>
    </w:p>
    <w:p w14:paraId="1773A760" w14:textId="3727A817" w:rsidR="005068C3" w:rsidRPr="004A7F41" w:rsidRDefault="00185DD0" w:rsidP="004A7F41">
      <w:pPr>
        <w:suppressAutoHyphens/>
        <w:spacing w:after="0" w:line="240" w:lineRule="auto"/>
        <w:ind w:left="-900" w:firstLine="360"/>
        <w:jc w:val="center"/>
        <w:rPr>
          <w:rFonts w:ascii="Times New Roman" w:eastAsia="MS Mincho" w:hAnsi="Times New Roman" w:cs="Times New Roman"/>
          <w:b/>
          <w:bCs/>
          <w:sz w:val="20"/>
          <w:szCs w:val="20"/>
          <w:lang w:eastAsia="ar-SA"/>
        </w:rPr>
      </w:pPr>
      <w:r w:rsidRPr="004A7F41">
        <w:rPr>
          <w:rFonts w:ascii="Times New Roman" w:eastAsia="MS Mincho" w:hAnsi="Times New Roman" w:cs="Times New Roman"/>
          <w:b/>
          <w:bCs/>
          <w:sz w:val="20"/>
          <w:szCs w:val="20"/>
          <w:lang w:eastAsia="ar-SA"/>
        </w:rPr>
        <w:t>N</w:t>
      </w:r>
      <w:r w:rsidR="005068C3" w:rsidRPr="004A7F41">
        <w:rPr>
          <w:rFonts w:ascii="Times New Roman" w:eastAsia="MS Mincho" w:hAnsi="Times New Roman" w:cs="Times New Roman"/>
          <w:b/>
          <w:bCs/>
          <w:sz w:val="20"/>
          <w:szCs w:val="20"/>
          <w:lang w:eastAsia="ar-SA"/>
        </w:rPr>
        <w:t>°</w:t>
      </w:r>
      <w:r w:rsidR="00C5069A">
        <w:rPr>
          <w:rFonts w:ascii="Times New Roman" w:eastAsia="MS Mincho" w:hAnsi="Times New Roman" w:cs="Times New Roman"/>
          <w:b/>
          <w:bCs/>
          <w:sz w:val="20"/>
          <w:szCs w:val="20"/>
          <w:lang w:eastAsia="ar-SA"/>
        </w:rPr>
        <w:t>35</w:t>
      </w:r>
      <w:r w:rsidRPr="004A7F41">
        <w:rPr>
          <w:rFonts w:ascii="Times New Roman" w:eastAsia="MS Mincho" w:hAnsi="Times New Roman" w:cs="Times New Roman"/>
          <w:b/>
          <w:bCs/>
          <w:sz w:val="20"/>
          <w:szCs w:val="20"/>
          <w:lang w:eastAsia="ar-SA"/>
        </w:rPr>
        <w:t>-202</w:t>
      </w:r>
      <w:r w:rsidR="00C5069A">
        <w:rPr>
          <w:rFonts w:ascii="Times New Roman" w:eastAsia="MS Mincho" w:hAnsi="Times New Roman" w:cs="Times New Roman"/>
          <w:b/>
          <w:bCs/>
          <w:sz w:val="20"/>
          <w:szCs w:val="20"/>
          <w:lang w:eastAsia="ar-SA"/>
        </w:rPr>
        <w:t>4</w:t>
      </w:r>
      <w:r w:rsidR="004A7F41" w:rsidRPr="004A7F41">
        <w:rPr>
          <w:rFonts w:ascii="Times New Roman" w:eastAsia="MS Mincho" w:hAnsi="Times New Roman" w:cs="Times New Roman"/>
          <w:b/>
          <w:bCs/>
          <w:sz w:val="20"/>
          <w:szCs w:val="20"/>
          <w:lang w:eastAsia="ar-SA"/>
        </w:rPr>
        <w:t xml:space="preserve"> - Du</w:t>
      </w:r>
      <w:r w:rsidRPr="004A7F41">
        <w:rPr>
          <w:rFonts w:ascii="Times New Roman" w:eastAsia="MS Mincho" w:hAnsi="Times New Roman" w:cs="Times New Roman"/>
          <w:b/>
          <w:bCs/>
          <w:sz w:val="20"/>
          <w:szCs w:val="20"/>
          <w:lang w:eastAsia="ar-SA"/>
        </w:rPr>
        <w:t xml:space="preserve"> 01/01/202</w:t>
      </w:r>
      <w:r w:rsidR="00C5069A">
        <w:rPr>
          <w:rFonts w:ascii="Times New Roman" w:eastAsia="MS Mincho" w:hAnsi="Times New Roman" w:cs="Times New Roman"/>
          <w:b/>
          <w:bCs/>
          <w:sz w:val="20"/>
          <w:szCs w:val="20"/>
          <w:lang w:eastAsia="ar-SA"/>
        </w:rPr>
        <w:t>5</w:t>
      </w:r>
      <w:r w:rsidRPr="004A7F41">
        <w:rPr>
          <w:rFonts w:ascii="Times New Roman" w:eastAsia="MS Mincho" w:hAnsi="Times New Roman" w:cs="Times New Roman"/>
          <w:b/>
          <w:bCs/>
          <w:sz w:val="20"/>
          <w:szCs w:val="20"/>
          <w:lang w:eastAsia="ar-SA"/>
        </w:rPr>
        <w:t xml:space="preserve"> AU 31/12/202</w:t>
      </w:r>
      <w:r w:rsidR="00C5069A">
        <w:rPr>
          <w:rFonts w:ascii="Times New Roman" w:eastAsia="MS Mincho" w:hAnsi="Times New Roman" w:cs="Times New Roman"/>
          <w:b/>
          <w:bCs/>
          <w:sz w:val="20"/>
          <w:szCs w:val="20"/>
          <w:lang w:eastAsia="ar-SA"/>
        </w:rPr>
        <w:t>5</w:t>
      </w:r>
    </w:p>
    <w:p w14:paraId="6F219622" w14:textId="597C882F" w:rsidR="00185DD0" w:rsidRPr="004A7F41" w:rsidRDefault="004A7F41" w:rsidP="004A7F41">
      <w:pPr>
        <w:suppressAutoHyphens/>
        <w:spacing w:after="0" w:line="240" w:lineRule="auto"/>
        <w:ind w:left="-900" w:firstLine="360"/>
        <w:jc w:val="center"/>
        <w:rPr>
          <w:rFonts w:ascii="Times New Roman" w:eastAsia="Times New Roman" w:hAnsi="Times New Roman" w:cs="Times New Roman"/>
          <w:b/>
          <w:bCs/>
          <w:color w:val="000000"/>
          <w:sz w:val="20"/>
          <w:szCs w:val="20"/>
          <w:lang w:eastAsia="ar-SA"/>
        </w:rPr>
      </w:pPr>
      <w:r w:rsidRPr="004A7F41">
        <w:rPr>
          <w:rFonts w:ascii="Times New Roman" w:eastAsia="MS Mincho" w:hAnsi="Times New Roman" w:cs="Times New Roman"/>
          <w:b/>
          <w:bCs/>
          <w:sz w:val="20"/>
          <w:szCs w:val="20"/>
          <w:lang w:eastAsia="ar-SA"/>
        </w:rPr>
        <w:t xml:space="preserve">Commune de </w:t>
      </w:r>
      <w:r w:rsidR="00185DD0" w:rsidRPr="004A7F41">
        <w:rPr>
          <w:rFonts w:ascii="Times New Roman" w:eastAsia="MS Mincho" w:hAnsi="Times New Roman" w:cs="Times New Roman"/>
          <w:b/>
          <w:bCs/>
          <w:sz w:val="20"/>
          <w:szCs w:val="20"/>
          <w:lang w:eastAsia="ar-SA"/>
        </w:rPr>
        <w:t>CHANNAY-SUR-LATHAN</w:t>
      </w:r>
    </w:p>
    <w:p w14:paraId="3DC6554B" w14:textId="3D524131" w:rsidR="00844CF7" w:rsidRPr="00396162" w:rsidRDefault="00844CF7" w:rsidP="004A7F41">
      <w:pPr>
        <w:suppressAutoHyphens/>
        <w:spacing w:after="0" w:line="240" w:lineRule="auto"/>
        <w:jc w:val="center"/>
        <w:rPr>
          <w:rFonts w:ascii="Times New Roman" w:eastAsia="MS Mincho" w:hAnsi="Times New Roman" w:cs="Times New Roman"/>
          <w:b/>
          <w:bCs/>
          <w:sz w:val="24"/>
          <w:szCs w:val="24"/>
          <w:lang w:eastAsia="ar-SA"/>
        </w:rPr>
      </w:pPr>
    </w:p>
    <w:p w14:paraId="289BA5C7" w14:textId="28683DB9" w:rsidR="005068C3" w:rsidRPr="007B0670" w:rsidRDefault="005068C3" w:rsidP="00320731">
      <w:pPr>
        <w:suppressAutoHyphens/>
        <w:spacing w:after="0" w:line="276" w:lineRule="auto"/>
        <w:contextualSpacing/>
        <w:jc w:val="both"/>
        <w:rPr>
          <w:rFonts w:ascii="Times New Roman" w:eastAsia="Times New Roman" w:hAnsi="Times New Roman" w:cs="Times New Roman"/>
          <w:b/>
          <w:bCs/>
          <w:i/>
          <w:iCs/>
          <w:color w:val="000000"/>
          <w:lang w:eastAsia="ar-SA"/>
        </w:rPr>
      </w:pPr>
      <w:r w:rsidRPr="007B0670">
        <w:rPr>
          <w:rFonts w:ascii="Times New Roman" w:eastAsia="Times New Roman" w:hAnsi="Times New Roman" w:cs="Times New Roman"/>
          <w:b/>
          <w:bCs/>
          <w:i/>
          <w:iCs/>
          <w:color w:val="000000"/>
          <w:lang w:eastAsia="ar-SA"/>
        </w:rPr>
        <w:t>L</w:t>
      </w:r>
      <w:r w:rsidR="00786724" w:rsidRPr="007B0670">
        <w:rPr>
          <w:rFonts w:ascii="Times New Roman" w:eastAsia="Times New Roman" w:hAnsi="Times New Roman" w:cs="Times New Roman"/>
          <w:b/>
          <w:bCs/>
          <w:i/>
          <w:iCs/>
          <w:color w:val="000000"/>
          <w:lang w:eastAsia="ar-SA"/>
        </w:rPr>
        <w:t>a</w:t>
      </w:r>
      <w:r w:rsidRPr="007B0670">
        <w:rPr>
          <w:rFonts w:ascii="Times New Roman" w:eastAsia="Times New Roman" w:hAnsi="Times New Roman" w:cs="Times New Roman"/>
          <w:b/>
          <w:bCs/>
          <w:i/>
          <w:iCs/>
          <w:color w:val="000000"/>
          <w:lang w:eastAsia="ar-SA"/>
        </w:rPr>
        <w:t xml:space="preserve"> Maire de la commune de CHANNAY-SUR-LATHAN,                  </w:t>
      </w:r>
    </w:p>
    <w:p w14:paraId="3536F1FD" w14:textId="77777777" w:rsidR="005068C3" w:rsidRPr="007B0670" w:rsidRDefault="005068C3" w:rsidP="00320731">
      <w:pPr>
        <w:suppressAutoHyphens/>
        <w:spacing w:after="0" w:line="276" w:lineRule="auto"/>
        <w:contextualSpacing/>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Vu</w:t>
      </w:r>
      <w:r w:rsidRPr="007B0670">
        <w:rPr>
          <w:rFonts w:ascii="Times New Roman" w:eastAsia="Times New Roman" w:hAnsi="Times New Roman" w:cs="Times New Roman"/>
          <w:i/>
          <w:iCs/>
          <w:color w:val="000000"/>
          <w:lang w:eastAsia="ar-SA"/>
        </w:rPr>
        <w:t xml:space="preserve"> le Code général des collectivités territoriales, notamment les articles L 2212-2 et L 2213-1,</w:t>
      </w:r>
    </w:p>
    <w:p w14:paraId="2D601EA1" w14:textId="77777777" w:rsidR="005068C3" w:rsidRPr="007B0670" w:rsidRDefault="005068C3" w:rsidP="00320731">
      <w:pPr>
        <w:suppressAutoHyphens/>
        <w:spacing w:after="0" w:line="276" w:lineRule="auto"/>
        <w:contextualSpacing/>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Vu</w:t>
      </w:r>
      <w:r w:rsidRPr="007B0670">
        <w:rPr>
          <w:rFonts w:ascii="Times New Roman" w:eastAsia="Times New Roman" w:hAnsi="Times New Roman" w:cs="Times New Roman"/>
          <w:i/>
          <w:iCs/>
          <w:color w:val="000000"/>
          <w:lang w:eastAsia="ar-SA"/>
        </w:rPr>
        <w:t xml:space="preserve"> le Code de la route,</w:t>
      </w:r>
    </w:p>
    <w:p w14:paraId="6B701D23" w14:textId="77777777" w:rsidR="005068C3" w:rsidRPr="007B0670" w:rsidRDefault="005068C3" w:rsidP="00320731">
      <w:pPr>
        <w:suppressAutoHyphens/>
        <w:spacing w:after="0" w:line="276" w:lineRule="auto"/>
        <w:contextualSpacing/>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Vu</w:t>
      </w:r>
      <w:r w:rsidRPr="007B0670">
        <w:rPr>
          <w:rFonts w:ascii="Times New Roman" w:eastAsia="Times New Roman" w:hAnsi="Times New Roman" w:cs="Times New Roman"/>
          <w:i/>
          <w:iCs/>
          <w:color w:val="000000"/>
          <w:lang w:eastAsia="ar-SA"/>
        </w:rPr>
        <w:t xml:space="preserve"> le Code de la voirie routière,</w:t>
      </w:r>
    </w:p>
    <w:p w14:paraId="65F37C77" w14:textId="3626A03A" w:rsidR="005068C3" w:rsidRPr="007B0670" w:rsidRDefault="005068C3" w:rsidP="00320731">
      <w:pPr>
        <w:suppressAutoHyphens/>
        <w:spacing w:after="0" w:line="276" w:lineRule="auto"/>
        <w:contextualSpacing/>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Vu</w:t>
      </w:r>
      <w:r w:rsidRPr="007B0670">
        <w:rPr>
          <w:rFonts w:ascii="Times New Roman" w:eastAsia="Times New Roman" w:hAnsi="Times New Roman" w:cs="Times New Roman"/>
          <w:i/>
          <w:iCs/>
          <w:color w:val="000000"/>
          <w:lang w:eastAsia="ar-SA"/>
        </w:rPr>
        <w:t xml:space="preserve"> la demande </w:t>
      </w:r>
      <w:r w:rsidR="004A7F41" w:rsidRPr="007B0670">
        <w:rPr>
          <w:rFonts w:ascii="Times New Roman" w:eastAsia="Times New Roman" w:hAnsi="Times New Roman" w:cs="Times New Roman"/>
          <w:i/>
          <w:iCs/>
          <w:color w:val="000000"/>
          <w:lang w:eastAsia="ar-SA"/>
        </w:rPr>
        <w:t xml:space="preserve">en date du </w:t>
      </w:r>
      <w:r w:rsidR="00C5069A">
        <w:rPr>
          <w:rFonts w:ascii="Times New Roman" w:eastAsia="Times New Roman" w:hAnsi="Times New Roman" w:cs="Times New Roman"/>
          <w:i/>
          <w:iCs/>
          <w:color w:val="000000"/>
          <w:lang w:eastAsia="ar-SA"/>
        </w:rPr>
        <w:t>04</w:t>
      </w:r>
      <w:r w:rsidR="004A7F41" w:rsidRPr="007B0670">
        <w:rPr>
          <w:rFonts w:ascii="Times New Roman" w:eastAsia="Times New Roman" w:hAnsi="Times New Roman" w:cs="Times New Roman"/>
          <w:i/>
          <w:iCs/>
          <w:color w:val="000000"/>
          <w:lang w:eastAsia="ar-SA"/>
        </w:rPr>
        <w:t xml:space="preserve"> décembre 202</w:t>
      </w:r>
      <w:r w:rsidR="00C5069A">
        <w:rPr>
          <w:rFonts w:ascii="Times New Roman" w:eastAsia="Times New Roman" w:hAnsi="Times New Roman" w:cs="Times New Roman"/>
          <w:i/>
          <w:iCs/>
          <w:color w:val="000000"/>
          <w:lang w:eastAsia="ar-SA"/>
        </w:rPr>
        <w:t xml:space="preserve">4 </w:t>
      </w:r>
      <w:r w:rsidR="004A7F41" w:rsidRPr="007B0670">
        <w:rPr>
          <w:rFonts w:ascii="Times New Roman" w:eastAsia="Times New Roman" w:hAnsi="Times New Roman" w:cs="Times New Roman"/>
          <w:i/>
          <w:iCs/>
          <w:color w:val="000000"/>
          <w:lang w:eastAsia="ar-SA"/>
        </w:rPr>
        <w:t xml:space="preserve">par laquelle </w:t>
      </w:r>
      <w:r w:rsidR="00185DD0" w:rsidRPr="007B0670">
        <w:rPr>
          <w:rFonts w:ascii="Times New Roman" w:eastAsia="Times New Roman" w:hAnsi="Times New Roman" w:cs="Times New Roman"/>
          <w:i/>
          <w:iCs/>
          <w:color w:val="000000"/>
          <w:lang w:eastAsia="ar-SA"/>
        </w:rPr>
        <w:t xml:space="preserve">la société BOUYGUES ENERGIES ET SERVICES CENTRE TOURAINE BERRY, Ballan Miré, </w:t>
      </w:r>
      <w:r w:rsidR="007B0670" w:rsidRPr="007B0670">
        <w:rPr>
          <w:rFonts w:ascii="Times New Roman" w:eastAsia="Times New Roman" w:hAnsi="Times New Roman" w:cs="Times New Roman"/>
          <w:i/>
          <w:iCs/>
          <w:color w:val="000000"/>
          <w:lang w:eastAsia="ar-SA"/>
        </w:rPr>
        <w:t>indique devoir</w:t>
      </w:r>
      <w:r w:rsidRPr="007B0670">
        <w:rPr>
          <w:rFonts w:ascii="Times New Roman" w:eastAsia="Times New Roman" w:hAnsi="Times New Roman" w:cs="Times New Roman"/>
          <w:i/>
          <w:iCs/>
          <w:color w:val="000000"/>
          <w:lang w:eastAsia="ar-SA"/>
        </w:rPr>
        <w:t xml:space="preserve"> intervenir de façon répétitive pour </w:t>
      </w:r>
      <w:r w:rsidR="00EB4203" w:rsidRPr="007B0670">
        <w:rPr>
          <w:rFonts w:ascii="Times New Roman" w:eastAsia="Times New Roman" w:hAnsi="Times New Roman" w:cs="Times New Roman"/>
          <w:i/>
          <w:iCs/>
          <w:color w:val="000000"/>
          <w:lang w:eastAsia="ar-SA"/>
        </w:rPr>
        <w:t>la maintenance du</w:t>
      </w:r>
      <w:r w:rsidRPr="007B0670">
        <w:rPr>
          <w:rFonts w:ascii="Times New Roman" w:eastAsia="Times New Roman" w:hAnsi="Times New Roman" w:cs="Times New Roman"/>
          <w:i/>
          <w:iCs/>
          <w:color w:val="000000"/>
          <w:lang w:eastAsia="ar-SA"/>
        </w:rPr>
        <w:t xml:space="preserve"> </w:t>
      </w:r>
      <w:r w:rsidR="00185DD0" w:rsidRPr="007B0670">
        <w:rPr>
          <w:rFonts w:ascii="Times New Roman" w:eastAsia="Times New Roman" w:hAnsi="Times New Roman" w:cs="Times New Roman"/>
          <w:i/>
          <w:iCs/>
          <w:color w:val="000000"/>
          <w:lang w:eastAsia="ar-SA"/>
        </w:rPr>
        <w:t>réseau d’éclairage public</w:t>
      </w:r>
      <w:r w:rsidRPr="007B0670">
        <w:rPr>
          <w:rFonts w:ascii="Times New Roman" w:eastAsia="Times New Roman" w:hAnsi="Times New Roman" w:cs="Times New Roman"/>
          <w:i/>
          <w:iCs/>
          <w:color w:val="000000"/>
          <w:lang w:eastAsia="ar-SA"/>
        </w:rPr>
        <w:t xml:space="preserve"> sur le domaine public routier,</w:t>
      </w:r>
    </w:p>
    <w:p w14:paraId="48FAD55E" w14:textId="5ED0F43F" w:rsidR="005068C3" w:rsidRPr="007B0670" w:rsidRDefault="005068C3" w:rsidP="00320731">
      <w:pPr>
        <w:suppressAutoHyphens/>
        <w:spacing w:after="0" w:line="276" w:lineRule="auto"/>
        <w:rPr>
          <w:rFonts w:ascii="Times New Roman" w:eastAsia="Times New Roman" w:hAnsi="Times New Roman" w:cs="Times New Roman"/>
          <w:i/>
          <w:iCs/>
        </w:rPr>
      </w:pPr>
      <w:r w:rsidRPr="007B0670">
        <w:rPr>
          <w:rFonts w:ascii="Times New Roman" w:eastAsia="Times New Roman" w:hAnsi="Times New Roman" w:cs="Times New Roman"/>
          <w:b/>
          <w:bCs/>
          <w:i/>
          <w:iCs/>
          <w:color w:val="000000"/>
          <w:lang w:eastAsia="ar-SA"/>
        </w:rPr>
        <w:t xml:space="preserve">Considérant </w:t>
      </w:r>
      <w:r w:rsidRPr="007B0670">
        <w:rPr>
          <w:rFonts w:ascii="Times New Roman" w:eastAsia="Times New Roman" w:hAnsi="Times New Roman" w:cs="Times New Roman"/>
          <w:i/>
          <w:iCs/>
          <w:color w:val="000000"/>
          <w:lang w:eastAsia="ar-SA"/>
        </w:rPr>
        <w:t xml:space="preserve">que </w:t>
      </w:r>
      <w:r w:rsidR="00EB4203" w:rsidRPr="007B0670">
        <w:rPr>
          <w:rFonts w:ascii="Times New Roman" w:eastAsia="Times New Roman" w:hAnsi="Times New Roman" w:cs="Times New Roman"/>
          <w:i/>
          <w:iCs/>
          <w:color w:val="000000"/>
          <w:lang w:eastAsia="ar-SA"/>
        </w:rPr>
        <w:t>ladite maintenance</w:t>
      </w:r>
      <w:r w:rsidR="00185DD0" w:rsidRPr="007B0670">
        <w:rPr>
          <w:rFonts w:ascii="Times New Roman" w:eastAsia="Times New Roman" w:hAnsi="Times New Roman" w:cs="Times New Roman"/>
          <w:i/>
          <w:iCs/>
          <w:color w:val="000000"/>
          <w:lang w:eastAsia="ar-SA"/>
        </w:rPr>
        <w:t xml:space="preserve"> </w:t>
      </w:r>
      <w:r w:rsidRPr="007B0670">
        <w:rPr>
          <w:rFonts w:ascii="Times New Roman" w:eastAsia="Times New Roman" w:hAnsi="Times New Roman" w:cs="Times New Roman"/>
          <w:i/>
          <w:iCs/>
          <w:color w:val="000000"/>
          <w:lang w:eastAsia="ar-SA"/>
        </w:rPr>
        <w:t>nécessite, au droit de chaque chantier mobile, une réglementation de la circulation,</w:t>
      </w:r>
    </w:p>
    <w:p w14:paraId="59D865D1" w14:textId="77777777" w:rsidR="005068C3" w:rsidRPr="007B0670" w:rsidRDefault="005068C3" w:rsidP="00320731">
      <w:pPr>
        <w:suppressAutoHyphens/>
        <w:spacing w:after="0" w:line="276"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Considéran</w:t>
      </w:r>
      <w:r w:rsidRPr="007B0670">
        <w:rPr>
          <w:rFonts w:ascii="Times New Roman" w:eastAsia="Times New Roman" w:hAnsi="Times New Roman" w:cs="Times New Roman"/>
          <w:i/>
          <w:iCs/>
          <w:color w:val="000000"/>
          <w:lang w:eastAsia="ar-SA"/>
        </w:rPr>
        <w:t>t qu'il y a lieu de prendre des mesures dans le but de garantir la sécurité de tous pendant leurs interventions,</w:t>
      </w:r>
    </w:p>
    <w:p w14:paraId="5DC6E7A1" w14:textId="77777777" w:rsidR="005068C3" w:rsidRDefault="005068C3" w:rsidP="00320731">
      <w:pPr>
        <w:suppressAutoHyphens/>
        <w:spacing w:after="0" w:line="276" w:lineRule="auto"/>
        <w:jc w:val="both"/>
        <w:rPr>
          <w:rFonts w:ascii="Times New Roman" w:eastAsia="Times New Roman" w:hAnsi="Times New Roman" w:cs="Times New Roman"/>
          <w:color w:val="000000"/>
          <w:sz w:val="20"/>
          <w:szCs w:val="20"/>
          <w:lang w:eastAsia="ar-SA"/>
        </w:rPr>
      </w:pPr>
    </w:p>
    <w:p w14:paraId="0EA24DF0" w14:textId="77777777" w:rsidR="0065683A" w:rsidRPr="00396162" w:rsidRDefault="0065683A" w:rsidP="00320731">
      <w:pPr>
        <w:suppressAutoHyphens/>
        <w:spacing w:after="0" w:line="276" w:lineRule="auto"/>
        <w:jc w:val="both"/>
        <w:rPr>
          <w:rFonts w:ascii="Times New Roman" w:eastAsia="Times New Roman" w:hAnsi="Times New Roman" w:cs="Times New Roman"/>
          <w:color w:val="000000"/>
          <w:sz w:val="20"/>
          <w:szCs w:val="20"/>
          <w:lang w:eastAsia="ar-SA"/>
        </w:rPr>
      </w:pPr>
    </w:p>
    <w:p w14:paraId="32B0EA20" w14:textId="77777777" w:rsidR="005068C3" w:rsidRPr="007B0670" w:rsidRDefault="005068C3" w:rsidP="005068C3">
      <w:pPr>
        <w:suppressAutoHyphens/>
        <w:spacing w:after="0" w:line="240" w:lineRule="auto"/>
        <w:jc w:val="center"/>
        <w:rPr>
          <w:rFonts w:ascii="Times New Roman" w:eastAsia="Times New Roman" w:hAnsi="Times New Roman" w:cs="Times New Roman"/>
          <w:b/>
          <w:bCs/>
          <w:i/>
          <w:iCs/>
          <w:color w:val="000000"/>
          <w:sz w:val="24"/>
          <w:szCs w:val="24"/>
          <w:lang w:eastAsia="ar-SA"/>
        </w:rPr>
      </w:pPr>
      <w:r w:rsidRPr="007B0670">
        <w:rPr>
          <w:rFonts w:ascii="Times New Roman" w:eastAsia="Times New Roman" w:hAnsi="Times New Roman" w:cs="Times New Roman"/>
          <w:b/>
          <w:bCs/>
          <w:i/>
          <w:iCs/>
          <w:color w:val="000000"/>
          <w:sz w:val="24"/>
          <w:szCs w:val="24"/>
          <w:lang w:eastAsia="ar-SA"/>
        </w:rPr>
        <w:t>ARRETE</w:t>
      </w:r>
    </w:p>
    <w:p w14:paraId="481290E9"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sz w:val="24"/>
          <w:szCs w:val="24"/>
          <w:lang w:eastAsia="ar-SA"/>
        </w:rPr>
      </w:pPr>
    </w:p>
    <w:p w14:paraId="0B4E18D5" w14:textId="03B57C32"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1</w:t>
      </w:r>
      <w:r w:rsidRPr="007B0670">
        <w:rPr>
          <w:rFonts w:ascii="Times New Roman" w:eastAsia="Times New Roman" w:hAnsi="Times New Roman" w:cs="Times New Roman"/>
          <w:b/>
          <w:bCs/>
          <w:i/>
          <w:iCs/>
          <w:color w:val="000000"/>
          <w:vertAlign w:val="superscript"/>
          <w:lang w:eastAsia="ar-SA"/>
        </w:rPr>
        <w:t>er</w:t>
      </w:r>
      <w:r w:rsidRPr="007B0670">
        <w:rPr>
          <w:rFonts w:ascii="Times New Roman" w:eastAsia="Times New Roman" w:hAnsi="Times New Roman" w:cs="Times New Roman"/>
          <w:b/>
          <w:bCs/>
          <w:i/>
          <w:iCs/>
          <w:color w:val="000000"/>
          <w:lang w:eastAsia="ar-SA"/>
        </w:rPr>
        <w:t> </w:t>
      </w:r>
      <w:r w:rsidRPr="007B0670">
        <w:rPr>
          <w:rFonts w:ascii="Times New Roman" w:eastAsia="Times New Roman" w:hAnsi="Times New Roman" w:cs="Times New Roman"/>
          <w:i/>
          <w:iCs/>
          <w:color w:val="000000"/>
          <w:lang w:eastAsia="ar-SA"/>
        </w:rPr>
        <w:t>: La circulation des véhicules de toute nature sera réglementée par les dispositions définies dans les articles suivants, du 1</w:t>
      </w:r>
      <w:r w:rsidRPr="007B0670">
        <w:rPr>
          <w:rFonts w:ascii="Times New Roman" w:eastAsia="Times New Roman" w:hAnsi="Times New Roman" w:cs="Times New Roman"/>
          <w:i/>
          <w:iCs/>
          <w:color w:val="000000"/>
          <w:vertAlign w:val="superscript"/>
          <w:lang w:eastAsia="ar-SA"/>
        </w:rPr>
        <w:t>er</w:t>
      </w:r>
      <w:r w:rsidRPr="007B0670">
        <w:rPr>
          <w:rFonts w:ascii="Times New Roman" w:eastAsia="Times New Roman" w:hAnsi="Times New Roman" w:cs="Times New Roman"/>
          <w:i/>
          <w:iCs/>
          <w:color w:val="000000"/>
          <w:lang w:eastAsia="ar-SA"/>
        </w:rPr>
        <w:t xml:space="preserve"> janvier au 31 décembre 202</w:t>
      </w:r>
      <w:r w:rsidR="00D27FE1">
        <w:rPr>
          <w:rFonts w:ascii="Times New Roman" w:eastAsia="Times New Roman" w:hAnsi="Times New Roman" w:cs="Times New Roman"/>
          <w:i/>
          <w:iCs/>
          <w:color w:val="000000"/>
          <w:lang w:eastAsia="ar-SA"/>
        </w:rPr>
        <w:t>5</w:t>
      </w:r>
      <w:r w:rsidRPr="007B0670">
        <w:rPr>
          <w:rFonts w:ascii="Times New Roman" w:eastAsia="Times New Roman" w:hAnsi="Times New Roman" w:cs="Times New Roman"/>
          <w:i/>
          <w:iCs/>
          <w:color w:val="000000"/>
          <w:lang w:eastAsia="ar-SA"/>
        </w:rPr>
        <w:t xml:space="preserve">, au droit des voies départementales en agglomération, communales et chemins ruraux, sur lesquels </w:t>
      </w:r>
      <w:r w:rsidR="00EB4203" w:rsidRPr="007B0670">
        <w:rPr>
          <w:rFonts w:ascii="Times New Roman" w:eastAsia="Times New Roman" w:hAnsi="Times New Roman" w:cs="Times New Roman"/>
          <w:i/>
          <w:iCs/>
          <w:color w:val="000000"/>
          <w:lang w:eastAsia="ar-SA"/>
        </w:rPr>
        <w:t>est réalisée la maintenance</w:t>
      </w:r>
      <w:r w:rsidR="00185DD0" w:rsidRPr="007B0670">
        <w:rPr>
          <w:rFonts w:ascii="Times New Roman" w:eastAsia="Times New Roman" w:hAnsi="Times New Roman" w:cs="Times New Roman"/>
          <w:i/>
          <w:iCs/>
          <w:color w:val="000000"/>
          <w:lang w:eastAsia="ar-SA"/>
        </w:rPr>
        <w:t xml:space="preserve"> du réseau d’éclairage public.</w:t>
      </w:r>
    </w:p>
    <w:p w14:paraId="4E1B6338"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p>
    <w:p w14:paraId="0BBA2BE5"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2</w:t>
      </w:r>
      <w:r w:rsidRPr="007B0670">
        <w:rPr>
          <w:rFonts w:ascii="Times New Roman" w:eastAsia="Times New Roman" w:hAnsi="Times New Roman" w:cs="Times New Roman"/>
          <w:i/>
          <w:iCs/>
          <w:color w:val="000000"/>
          <w:lang w:eastAsia="ar-SA"/>
        </w:rPr>
        <w:t> : Pour les natures de travaux définies à l’article 3 du présent arrêté, les restrictions suivantes à la circulation pourront être imposées moyennant mise en application des mesures définies à l’article 5 ci-après, au droit des chantiers sur les voies départementales en agglomération, communales et chemins ruraux, exécutés sous la direction du concessionnaire.</w:t>
      </w:r>
    </w:p>
    <w:p w14:paraId="0E375FB4" w14:textId="3C43FC39" w:rsidR="005068C3" w:rsidRPr="007B0670" w:rsidRDefault="00EB4203" w:rsidP="00EB4203">
      <w:pPr>
        <w:suppressAutoHyphens/>
        <w:spacing w:after="0" w:line="240" w:lineRule="auto"/>
        <w:ind w:firstLine="708"/>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i/>
          <w:iCs/>
          <w:color w:val="000000"/>
          <w:lang w:eastAsia="ar-SA"/>
        </w:rPr>
        <w:t xml:space="preserve">- </w:t>
      </w:r>
      <w:r w:rsidR="005068C3" w:rsidRPr="007B0670">
        <w:rPr>
          <w:rFonts w:ascii="Times New Roman" w:eastAsia="Times New Roman" w:hAnsi="Times New Roman" w:cs="Times New Roman"/>
          <w:i/>
          <w:iCs/>
          <w:color w:val="000000"/>
          <w:lang w:eastAsia="ar-SA"/>
        </w:rPr>
        <w:t xml:space="preserve">Une interdiction de </w:t>
      </w:r>
      <w:r w:rsidR="00185DD0" w:rsidRPr="007B0670">
        <w:rPr>
          <w:rFonts w:ascii="Times New Roman" w:eastAsia="Times New Roman" w:hAnsi="Times New Roman" w:cs="Times New Roman"/>
          <w:i/>
          <w:iCs/>
          <w:color w:val="000000"/>
          <w:lang w:eastAsia="ar-SA"/>
        </w:rPr>
        <w:t>stationnement au droit des travaux pendant le chantier mobile</w:t>
      </w:r>
      <w:r w:rsidRPr="007B0670">
        <w:rPr>
          <w:rFonts w:ascii="Times New Roman" w:eastAsia="Times New Roman" w:hAnsi="Times New Roman" w:cs="Times New Roman"/>
          <w:i/>
          <w:iCs/>
          <w:color w:val="000000"/>
          <w:lang w:eastAsia="ar-SA"/>
        </w:rPr>
        <w:t>, les travaux pouvant être effectués sur trottoir ou en rive de chaussée.</w:t>
      </w:r>
    </w:p>
    <w:p w14:paraId="7D5F345C"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p>
    <w:p w14:paraId="4868A190" w14:textId="6FB3B748"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3</w:t>
      </w:r>
      <w:r w:rsidRPr="007B0670">
        <w:rPr>
          <w:rFonts w:ascii="Times New Roman" w:eastAsia="Times New Roman" w:hAnsi="Times New Roman" w:cs="Times New Roman"/>
          <w:i/>
          <w:iCs/>
          <w:color w:val="000000"/>
          <w:lang w:eastAsia="ar-SA"/>
        </w:rPr>
        <w:t> : La réglementation prévue aux articles 1 et 2 du présent arrêté pourra être imposée au droit d</w:t>
      </w:r>
      <w:r w:rsidR="00EB4203" w:rsidRPr="007B0670">
        <w:rPr>
          <w:rFonts w:ascii="Times New Roman" w:eastAsia="Times New Roman" w:hAnsi="Times New Roman" w:cs="Times New Roman"/>
          <w:i/>
          <w:iCs/>
          <w:color w:val="000000"/>
          <w:lang w:eastAsia="ar-SA"/>
        </w:rPr>
        <w:t>u</w:t>
      </w:r>
      <w:r w:rsidRPr="007B0670">
        <w:rPr>
          <w:rFonts w:ascii="Times New Roman" w:eastAsia="Times New Roman" w:hAnsi="Times New Roman" w:cs="Times New Roman"/>
          <w:i/>
          <w:iCs/>
          <w:color w:val="000000"/>
          <w:lang w:eastAsia="ar-SA"/>
        </w:rPr>
        <w:t xml:space="preserve"> chantier désigné ci-après, de caractère constant et répétitif qui nécessitent un rétrécissement de chaussée ou un ralentissement de la circulation des véhicules : </w:t>
      </w:r>
    </w:p>
    <w:p w14:paraId="710AD9C4" w14:textId="48B76C3A"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i/>
          <w:iCs/>
          <w:color w:val="000000"/>
          <w:lang w:eastAsia="ar-SA"/>
        </w:rPr>
        <w:t xml:space="preserve">. </w:t>
      </w:r>
      <w:r w:rsidR="00EB4203" w:rsidRPr="007B0670">
        <w:rPr>
          <w:rFonts w:ascii="Times New Roman" w:eastAsia="Times New Roman" w:hAnsi="Times New Roman" w:cs="Times New Roman"/>
          <w:i/>
          <w:iCs/>
          <w:color w:val="000000"/>
          <w:lang w:eastAsia="ar-SA"/>
        </w:rPr>
        <w:t>-maintenance éclairage public</w:t>
      </w:r>
    </w:p>
    <w:p w14:paraId="485126D8"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p>
    <w:p w14:paraId="6C4C0302"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4</w:t>
      </w:r>
      <w:r w:rsidRPr="007B0670">
        <w:rPr>
          <w:rFonts w:ascii="Times New Roman" w:eastAsia="Times New Roman" w:hAnsi="Times New Roman" w:cs="Times New Roman"/>
          <w:i/>
          <w:iCs/>
          <w:color w:val="000000"/>
          <w:lang w:eastAsia="ar-SA"/>
        </w:rPr>
        <w:t> : Les autres mesures temporaires de réglementation de circulation telles que les interruptions et déviations de circulation ainsi que celles résultant de travaux autres que ceux définis ci-dessus, feront, le cas échéant, l’objet d’arrêtés particuliers.</w:t>
      </w:r>
    </w:p>
    <w:p w14:paraId="3B1C5C10"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sz w:val="16"/>
          <w:szCs w:val="16"/>
          <w:lang w:eastAsia="ar-SA"/>
        </w:rPr>
      </w:pPr>
    </w:p>
    <w:p w14:paraId="4A04A0DD" w14:textId="58599FEF"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5</w:t>
      </w:r>
      <w:r w:rsidRPr="007B0670">
        <w:rPr>
          <w:rFonts w:ascii="Times New Roman" w:eastAsia="Times New Roman" w:hAnsi="Times New Roman" w:cs="Times New Roman"/>
          <w:i/>
          <w:iCs/>
          <w:color w:val="000000"/>
          <w:lang w:eastAsia="ar-SA"/>
        </w:rPr>
        <w:t> : Cette réglementation fera l’objet de l’affichage du présent arrêté aux extrémités du chantier. Elle sera également mise en application, annoncée, signalée et déposée, conformément aux instructions sur la signalisation routière en vigueur, par les soins et à la charge du concessionnaire ou des entreprise</w:t>
      </w:r>
      <w:r w:rsidR="00786724" w:rsidRPr="007B0670">
        <w:rPr>
          <w:rFonts w:ascii="Times New Roman" w:eastAsia="Times New Roman" w:hAnsi="Times New Roman" w:cs="Times New Roman"/>
          <w:i/>
          <w:iCs/>
          <w:color w:val="000000"/>
          <w:lang w:eastAsia="ar-SA"/>
        </w:rPr>
        <w:t>s</w:t>
      </w:r>
      <w:r w:rsidRPr="007B0670">
        <w:rPr>
          <w:rFonts w:ascii="Times New Roman" w:eastAsia="Times New Roman" w:hAnsi="Times New Roman" w:cs="Times New Roman"/>
          <w:i/>
          <w:iCs/>
          <w:color w:val="000000"/>
          <w:lang w:eastAsia="ar-SA"/>
        </w:rPr>
        <w:t xml:space="preserve"> travaillant pour son compte.</w:t>
      </w:r>
    </w:p>
    <w:p w14:paraId="2E9C09F7" w14:textId="77777777" w:rsidR="005068C3" w:rsidRPr="00396162" w:rsidRDefault="005068C3" w:rsidP="005068C3">
      <w:pPr>
        <w:suppressAutoHyphens/>
        <w:spacing w:after="0" w:line="240" w:lineRule="auto"/>
        <w:jc w:val="both"/>
        <w:rPr>
          <w:rFonts w:ascii="Times New Roman" w:eastAsia="Times New Roman" w:hAnsi="Times New Roman" w:cs="Times New Roman"/>
          <w:color w:val="000000"/>
          <w:lang w:eastAsia="ar-SA"/>
        </w:rPr>
      </w:pPr>
    </w:p>
    <w:p w14:paraId="6216F0A9"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6</w:t>
      </w:r>
      <w:r w:rsidRPr="007B0670">
        <w:rPr>
          <w:rFonts w:ascii="Times New Roman" w:eastAsia="Times New Roman" w:hAnsi="Times New Roman" w:cs="Times New Roman"/>
          <w:i/>
          <w:iCs/>
          <w:color w:val="000000"/>
          <w:lang w:eastAsia="ar-SA"/>
        </w:rPr>
        <w:t> : Pendant les périodes d’inactivité des chantiers, notamment de nuit et les jours non ouvrables, les signaux en place seront déposés quand les motifs ayant conduit à les implanter auront disparu (présence du personnel, d’engins ou d’obstacles).</w:t>
      </w:r>
    </w:p>
    <w:p w14:paraId="251B7DE7" w14:textId="77777777" w:rsidR="005068C3" w:rsidRDefault="005068C3" w:rsidP="005068C3">
      <w:pPr>
        <w:suppressAutoHyphens/>
        <w:spacing w:after="0" w:line="240" w:lineRule="auto"/>
        <w:jc w:val="both"/>
        <w:rPr>
          <w:rFonts w:ascii="Times New Roman" w:eastAsia="Times New Roman" w:hAnsi="Times New Roman" w:cs="Times New Roman"/>
          <w:i/>
          <w:iCs/>
          <w:color w:val="000000"/>
          <w:lang w:eastAsia="ar-SA"/>
        </w:rPr>
      </w:pPr>
    </w:p>
    <w:p w14:paraId="23A08892" w14:textId="77777777" w:rsidR="0065683A" w:rsidRPr="007B0670" w:rsidRDefault="0065683A" w:rsidP="005068C3">
      <w:pPr>
        <w:suppressAutoHyphens/>
        <w:spacing w:after="0" w:line="240" w:lineRule="auto"/>
        <w:jc w:val="both"/>
        <w:rPr>
          <w:rFonts w:ascii="Times New Roman" w:eastAsia="Times New Roman" w:hAnsi="Times New Roman" w:cs="Times New Roman"/>
          <w:i/>
          <w:iCs/>
          <w:color w:val="000000"/>
          <w:lang w:eastAsia="ar-SA"/>
        </w:rPr>
      </w:pPr>
    </w:p>
    <w:p w14:paraId="37D66550"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lastRenderedPageBreak/>
        <w:t>Article7</w:t>
      </w:r>
      <w:r w:rsidRPr="007B0670">
        <w:rPr>
          <w:rFonts w:ascii="Times New Roman" w:eastAsia="Times New Roman" w:hAnsi="Times New Roman" w:cs="Times New Roman"/>
          <w:i/>
          <w:iCs/>
          <w:color w:val="000000"/>
          <w:lang w:eastAsia="ar-SA"/>
        </w:rPr>
        <w:t> : Toutes contraventions aux dispositions du présent arrêté seront constatées par les agents ou fonctionnaires dûment assermentés et poursuivies conformément aux lois et règlements en vigueur.</w:t>
      </w:r>
    </w:p>
    <w:p w14:paraId="1D9D5D91"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p>
    <w:p w14:paraId="391B48C3" w14:textId="77777777"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8</w:t>
      </w:r>
      <w:r w:rsidRPr="007B0670">
        <w:rPr>
          <w:rFonts w:ascii="Times New Roman" w:eastAsia="Times New Roman" w:hAnsi="Times New Roman" w:cs="Times New Roman"/>
          <w:i/>
          <w:iCs/>
          <w:color w:val="000000"/>
          <w:lang w:eastAsia="ar-SA"/>
        </w:rPr>
        <w:t xml:space="preserve"> : Le présent arrêté ne vaut pas autorisation préalable à l’exécution par le concessionnaire. Avant son intervention, le concessionnaire devra recevoir l’accord technique ou la permission de voirie préalable à l’exécution des travaux, ainsi que l’accord sur leur durée et date d’intervention.</w:t>
      </w:r>
    </w:p>
    <w:p w14:paraId="66C32672" w14:textId="77777777" w:rsidR="005068C3" w:rsidRPr="007B0670" w:rsidRDefault="005068C3" w:rsidP="005068C3">
      <w:pPr>
        <w:suppressAutoHyphens/>
        <w:spacing w:after="0" w:line="240" w:lineRule="auto"/>
        <w:ind w:firstLine="708"/>
        <w:jc w:val="both"/>
        <w:rPr>
          <w:rFonts w:ascii="Times New Roman" w:eastAsia="MS Mincho" w:hAnsi="Times New Roman" w:cs="Times New Roman"/>
          <w:i/>
          <w:iCs/>
          <w:lang w:eastAsia="ar-SA"/>
        </w:rPr>
      </w:pPr>
    </w:p>
    <w:p w14:paraId="67A6D9CC" w14:textId="77777777" w:rsidR="005068C3" w:rsidRPr="007B0670" w:rsidRDefault="005068C3" w:rsidP="005068C3">
      <w:pPr>
        <w:suppressAutoHyphens/>
        <w:spacing w:after="0" w:line="240" w:lineRule="auto"/>
        <w:jc w:val="both"/>
        <w:rPr>
          <w:rFonts w:ascii="Times New Roman" w:eastAsia="Times New Roman" w:hAnsi="Times New Roman" w:cs="Times New Roman"/>
          <w:b/>
          <w:bCs/>
          <w:i/>
          <w:iCs/>
          <w:color w:val="000000"/>
          <w:lang w:eastAsia="ar-SA"/>
        </w:rPr>
      </w:pPr>
      <w:r w:rsidRPr="007B0670">
        <w:rPr>
          <w:rFonts w:ascii="Times New Roman" w:eastAsia="Times New Roman" w:hAnsi="Times New Roman" w:cs="Times New Roman"/>
          <w:b/>
          <w:bCs/>
          <w:i/>
          <w:iCs/>
          <w:color w:val="000000"/>
          <w:lang w:eastAsia="ar-SA"/>
        </w:rPr>
        <w:t>Cette autorisation devra être annexée au présent arrêté.</w:t>
      </w:r>
    </w:p>
    <w:p w14:paraId="68C2BA40" w14:textId="77777777" w:rsidR="005068C3" w:rsidRPr="007B0670" w:rsidRDefault="005068C3" w:rsidP="005068C3">
      <w:pPr>
        <w:suppressAutoHyphens/>
        <w:spacing w:after="0" w:line="240" w:lineRule="auto"/>
        <w:jc w:val="both"/>
        <w:rPr>
          <w:rFonts w:ascii="Times New Roman" w:eastAsia="Times New Roman" w:hAnsi="Times New Roman" w:cs="Times New Roman"/>
          <w:b/>
          <w:bCs/>
          <w:i/>
          <w:iCs/>
          <w:color w:val="000000"/>
          <w:lang w:eastAsia="ar-SA"/>
        </w:rPr>
      </w:pPr>
    </w:p>
    <w:p w14:paraId="11701320" w14:textId="77777777" w:rsidR="005068C3" w:rsidRPr="007B0670" w:rsidRDefault="005068C3" w:rsidP="005068C3">
      <w:pPr>
        <w:tabs>
          <w:tab w:val="left" w:pos="2160"/>
          <w:tab w:val="left" w:pos="2268"/>
          <w:tab w:val="left" w:pos="9639"/>
        </w:tabs>
        <w:suppressAutoHyphens/>
        <w:overflowPunct w:val="0"/>
        <w:autoSpaceDE w:val="0"/>
        <w:spacing w:after="6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b/>
          <w:bCs/>
          <w:i/>
          <w:iCs/>
          <w:color w:val="000000"/>
          <w:lang w:eastAsia="ar-SA"/>
        </w:rPr>
        <w:t>Article 9 </w:t>
      </w:r>
      <w:r w:rsidRPr="007B0670">
        <w:rPr>
          <w:rFonts w:ascii="Times New Roman" w:eastAsia="Times New Roman" w:hAnsi="Times New Roman" w:cs="Times New Roman"/>
          <w:i/>
          <w:iCs/>
          <w:color w:val="000000"/>
          <w:lang w:eastAsia="ar-SA"/>
        </w:rPr>
        <w:t>: Ampliation du présent arrêté sera adressée à :</w:t>
      </w:r>
    </w:p>
    <w:p w14:paraId="29147989" w14:textId="5381BB95" w:rsidR="005068C3" w:rsidRPr="007B0670" w:rsidRDefault="00185DD0" w:rsidP="005068C3">
      <w:pPr>
        <w:widowControl w:val="0"/>
        <w:numPr>
          <w:ilvl w:val="0"/>
          <w:numId w:val="9"/>
        </w:numPr>
        <w:tabs>
          <w:tab w:val="left" w:pos="709"/>
          <w:tab w:val="left" w:pos="2268"/>
          <w:tab w:val="left" w:pos="9639"/>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i/>
          <w:iCs/>
          <w:color w:val="000000"/>
          <w:lang w:val="en-US" w:eastAsia="ar-SA"/>
        </w:rPr>
      </w:pPr>
      <w:bookmarkStart w:id="0" w:name="_Hlk99697665"/>
      <w:r w:rsidRPr="007B0670">
        <w:rPr>
          <w:rFonts w:ascii="Times New Roman" w:eastAsia="Times New Roman" w:hAnsi="Times New Roman" w:cs="Times New Roman"/>
          <w:i/>
          <w:iCs/>
          <w:color w:val="000000"/>
          <w:lang w:val="en-US" w:eastAsia="ar-SA"/>
        </w:rPr>
        <w:t xml:space="preserve">Monsieur le </w:t>
      </w:r>
      <w:proofErr w:type="spellStart"/>
      <w:r w:rsidRPr="007B0670">
        <w:rPr>
          <w:rFonts w:ascii="Times New Roman" w:eastAsia="Times New Roman" w:hAnsi="Times New Roman" w:cs="Times New Roman"/>
          <w:i/>
          <w:iCs/>
          <w:color w:val="000000"/>
          <w:lang w:val="en-US" w:eastAsia="ar-SA"/>
        </w:rPr>
        <w:t>Préfet</w:t>
      </w:r>
      <w:proofErr w:type="spellEnd"/>
      <w:r w:rsidR="005068C3" w:rsidRPr="007B0670">
        <w:rPr>
          <w:rFonts w:ascii="Times New Roman" w:eastAsia="Times New Roman" w:hAnsi="Times New Roman" w:cs="Times New Roman"/>
          <w:i/>
          <w:iCs/>
          <w:color w:val="000000"/>
          <w:lang w:val="en-US" w:eastAsia="ar-SA"/>
        </w:rPr>
        <w:t xml:space="preserve"> </w:t>
      </w:r>
      <w:proofErr w:type="spellStart"/>
      <w:r w:rsidR="005068C3" w:rsidRPr="007B0670">
        <w:rPr>
          <w:rFonts w:ascii="Times New Roman" w:eastAsia="Times New Roman" w:hAnsi="Times New Roman" w:cs="Times New Roman"/>
          <w:i/>
          <w:iCs/>
          <w:color w:val="000000"/>
          <w:lang w:val="en-US" w:eastAsia="ar-SA"/>
        </w:rPr>
        <w:t>d’Indre</w:t>
      </w:r>
      <w:proofErr w:type="spellEnd"/>
      <w:r w:rsidR="005068C3" w:rsidRPr="007B0670">
        <w:rPr>
          <w:rFonts w:ascii="Times New Roman" w:eastAsia="Times New Roman" w:hAnsi="Times New Roman" w:cs="Times New Roman"/>
          <w:i/>
          <w:iCs/>
          <w:color w:val="000000"/>
          <w:lang w:val="en-US" w:eastAsia="ar-SA"/>
        </w:rPr>
        <w:t>-et-Loire.</w:t>
      </w:r>
    </w:p>
    <w:p w14:paraId="11874E72" w14:textId="0C387AA8" w:rsidR="005068C3" w:rsidRPr="007B0670" w:rsidRDefault="00185DD0" w:rsidP="005068C3">
      <w:pPr>
        <w:widowControl w:val="0"/>
        <w:numPr>
          <w:ilvl w:val="0"/>
          <w:numId w:val="9"/>
        </w:numPr>
        <w:tabs>
          <w:tab w:val="left" w:pos="709"/>
          <w:tab w:val="left" w:pos="2268"/>
          <w:tab w:val="left" w:pos="9639"/>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i/>
          <w:iCs/>
          <w:color w:val="000000"/>
          <w:lang w:val="en-US" w:eastAsia="ar-SA"/>
        </w:rPr>
      </w:pPr>
      <w:r w:rsidRPr="007B0670">
        <w:rPr>
          <w:rFonts w:ascii="Times New Roman" w:eastAsia="Times New Roman" w:hAnsi="Times New Roman" w:cs="Times New Roman"/>
          <w:i/>
          <w:iCs/>
          <w:color w:val="000000"/>
          <w:lang w:val="en-US" w:eastAsia="ar-SA"/>
        </w:rPr>
        <w:t xml:space="preserve">Madame la </w:t>
      </w:r>
      <w:r w:rsidR="00EB4203" w:rsidRPr="007B0670">
        <w:rPr>
          <w:rFonts w:ascii="Times New Roman" w:eastAsia="Times New Roman" w:hAnsi="Times New Roman" w:cs="Times New Roman"/>
          <w:i/>
          <w:iCs/>
          <w:color w:val="000000"/>
          <w:lang w:val="en-US" w:eastAsia="ar-SA"/>
        </w:rPr>
        <w:t>chef</w:t>
      </w:r>
      <w:r w:rsidR="005068C3" w:rsidRPr="007B0670">
        <w:rPr>
          <w:rFonts w:ascii="Times New Roman" w:eastAsia="Times New Roman" w:hAnsi="Times New Roman" w:cs="Times New Roman"/>
          <w:i/>
          <w:iCs/>
          <w:color w:val="000000"/>
          <w:lang w:val="en-US" w:eastAsia="ar-SA"/>
        </w:rPr>
        <w:t xml:space="preserve"> du Service Territorial </w:t>
      </w:r>
      <w:proofErr w:type="spellStart"/>
      <w:r w:rsidR="005068C3" w:rsidRPr="007B0670">
        <w:rPr>
          <w:rFonts w:ascii="Times New Roman" w:eastAsia="Times New Roman" w:hAnsi="Times New Roman" w:cs="Times New Roman"/>
          <w:i/>
          <w:iCs/>
          <w:color w:val="000000"/>
          <w:lang w:val="en-US" w:eastAsia="ar-SA"/>
        </w:rPr>
        <w:t>d’Aménagement</w:t>
      </w:r>
      <w:proofErr w:type="spellEnd"/>
      <w:r w:rsidR="005068C3" w:rsidRPr="007B0670">
        <w:rPr>
          <w:rFonts w:ascii="Times New Roman" w:eastAsia="Times New Roman" w:hAnsi="Times New Roman" w:cs="Times New Roman"/>
          <w:i/>
          <w:iCs/>
          <w:color w:val="000000"/>
          <w:lang w:val="en-US" w:eastAsia="ar-SA"/>
        </w:rPr>
        <w:t xml:space="preserve"> du Nord-Ouest de Langeais.</w:t>
      </w:r>
    </w:p>
    <w:p w14:paraId="0ED91E72" w14:textId="77777777" w:rsidR="005068C3" w:rsidRPr="007B0670" w:rsidRDefault="005068C3" w:rsidP="005068C3">
      <w:pPr>
        <w:widowControl w:val="0"/>
        <w:numPr>
          <w:ilvl w:val="0"/>
          <w:numId w:val="9"/>
        </w:numPr>
        <w:tabs>
          <w:tab w:val="left" w:pos="709"/>
          <w:tab w:val="left" w:pos="9639"/>
        </w:tabs>
        <w:suppressAutoHyphens/>
        <w:overflowPunct w:val="0"/>
        <w:autoSpaceDE w:val="0"/>
        <w:autoSpaceDN w:val="0"/>
        <w:adjustRightInd w:val="0"/>
        <w:spacing w:after="0" w:line="240" w:lineRule="auto"/>
        <w:contextualSpacing/>
        <w:jc w:val="both"/>
        <w:rPr>
          <w:rFonts w:ascii="Times New Roman" w:eastAsia="Times New Roman" w:hAnsi="Times New Roman" w:cs="Times New Roman"/>
          <w:i/>
          <w:iCs/>
          <w:color w:val="000000"/>
          <w:lang w:val="en-US" w:eastAsia="ar-SA"/>
        </w:rPr>
      </w:pPr>
      <w:r w:rsidRPr="007B0670">
        <w:rPr>
          <w:rFonts w:ascii="Times New Roman" w:eastAsia="Times New Roman" w:hAnsi="Times New Roman" w:cs="Times New Roman"/>
          <w:i/>
          <w:iCs/>
          <w:color w:val="000000"/>
          <w:lang w:val="en-US" w:eastAsia="ar-SA"/>
        </w:rPr>
        <w:t xml:space="preserve">Monsieur le commandant de gendarmerie </w:t>
      </w:r>
      <w:proofErr w:type="spellStart"/>
      <w:r w:rsidRPr="007B0670">
        <w:rPr>
          <w:rFonts w:ascii="Times New Roman" w:eastAsia="Times New Roman" w:hAnsi="Times New Roman" w:cs="Times New Roman"/>
          <w:i/>
          <w:iCs/>
          <w:color w:val="000000"/>
          <w:lang w:val="en-US" w:eastAsia="ar-SA"/>
        </w:rPr>
        <w:t>d’Indre</w:t>
      </w:r>
      <w:proofErr w:type="spellEnd"/>
      <w:r w:rsidRPr="007B0670">
        <w:rPr>
          <w:rFonts w:ascii="Times New Roman" w:eastAsia="Times New Roman" w:hAnsi="Times New Roman" w:cs="Times New Roman"/>
          <w:i/>
          <w:iCs/>
          <w:color w:val="000000"/>
          <w:lang w:val="en-US" w:eastAsia="ar-SA"/>
        </w:rPr>
        <w:t>-et-Loire et la brigade de Savigné-sur-Lathan.</w:t>
      </w:r>
    </w:p>
    <w:p w14:paraId="3A71A347" w14:textId="77777777" w:rsidR="005068C3" w:rsidRPr="007B0670" w:rsidRDefault="005068C3" w:rsidP="005068C3">
      <w:pPr>
        <w:widowControl w:val="0"/>
        <w:numPr>
          <w:ilvl w:val="0"/>
          <w:numId w:val="9"/>
        </w:numPr>
        <w:suppressAutoHyphens/>
        <w:overflowPunct w:val="0"/>
        <w:autoSpaceDE w:val="0"/>
        <w:spacing w:after="0" w:line="240" w:lineRule="auto"/>
        <w:contextualSpacing/>
        <w:jc w:val="both"/>
        <w:rPr>
          <w:rFonts w:ascii="Times New Roman" w:eastAsia="Times New Roman" w:hAnsi="Times New Roman" w:cs="Times New Roman"/>
          <w:i/>
          <w:iCs/>
          <w:lang w:eastAsia="ar-SA"/>
        </w:rPr>
      </w:pPr>
      <w:r w:rsidRPr="007B0670">
        <w:rPr>
          <w:rFonts w:ascii="Times New Roman" w:eastAsia="Times New Roman" w:hAnsi="Times New Roman" w:cs="Times New Roman"/>
          <w:i/>
          <w:iCs/>
          <w:sz w:val="24"/>
          <w:szCs w:val="24"/>
          <w:lang w:eastAsia="ar-SA"/>
        </w:rPr>
        <w:t xml:space="preserve">Monsieur le directeur des Services Départementaux d’Incendie et de Secours – ZA « La Haute </w:t>
      </w:r>
      <w:proofErr w:type="spellStart"/>
      <w:r w:rsidRPr="007B0670">
        <w:rPr>
          <w:rFonts w:ascii="Times New Roman" w:eastAsia="Times New Roman" w:hAnsi="Times New Roman" w:cs="Times New Roman"/>
          <w:i/>
          <w:iCs/>
          <w:sz w:val="24"/>
          <w:szCs w:val="24"/>
          <w:lang w:eastAsia="ar-SA"/>
        </w:rPr>
        <w:t>Limougère</w:t>
      </w:r>
      <w:proofErr w:type="spellEnd"/>
      <w:r w:rsidRPr="007B0670">
        <w:rPr>
          <w:rFonts w:ascii="Times New Roman" w:eastAsia="Times New Roman" w:hAnsi="Times New Roman" w:cs="Times New Roman"/>
          <w:i/>
          <w:iCs/>
          <w:sz w:val="24"/>
          <w:szCs w:val="24"/>
          <w:lang w:eastAsia="ar-SA"/>
        </w:rPr>
        <w:t> » – 37230 Fondettes.</w:t>
      </w:r>
    </w:p>
    <w:p w14:paraId="3491A68C" w14:textId="77777777" w:rsidR="005068C3" w:rsidRPr="007B0670" w:rsidRDefault="005068C3" w:rsidP="005068C3">
      <w:pPr>
        <w:widowControl w:val="0"/>
        <w:numPr>
          <w:ilvl w:val="0"/>
          <w:numId w:val="9"/>
        </w:numPr>
        <w:suppressAutoHyphens/>
        <w:overflowPunct w:val="0"/>
        <w:autoSpaceDE w:val="0"/>
        <w:spacing w:after="0" w:line="240" w:lineRule="auto"/>
        <w:contextualSpacing/>
        <w:jc w:val="both"/>
        <w:rPr>
          <w:rFonts w:ascii="Times New Roman" w:eastAsia="Times New Roman" w:hAnsi="Times New Roman" w:cs="Times New Roman"/>
          <w:i/>
          <w:iCs/>
          <w:sz w:val="24"/>
          <w:szCs w:val="24"/>
          <w:lang w:eastAsia="ar-SA"/>
        </w:rPr>
      </w:pPr>
      <w:r w:rsidRPr="007B0670">
        <w:rPr>
          <w:rFonts w:ascii="Times New Roman" w:eastAsia="Times New Roman" w:hAnsi="Times New Roman" w:cs="Times New Roman"/>
          <w:i/>
          <w:iCs/>
          <w:sz w:val="24"/>
          <w:szCs w:val="24"/>
          <w:lang w:eastAsia="ar-SA"/>
        </w:rPr>
        <w:t xml:space="preserve">Monsieur le président du Syndicat des Transporteurs routiers du Centre. </w:t>
      </w:r>
    </w:p>
    <w:p w14:paraId="1C95F705" w14:textId="472C29D3" w:rsidR="00EB4203" w:rsidRPr="007B0670" w:rsidRDefault="00EB4203" w:rsidP="005068C3">
      <w:pPr>
        <w:widowControl w:val="0"/>
        <w:numPr>
          <w:ilvl w:val="0"/>
          <w:numId w:val="9"/>
        </w:numPr>
        <w:suppressAutoHyphens/>
        <w:overflowPunct w:val="0"/>
        <w:autoSpaceDE w:val="0"/>
        <w:spacing w:after="0" w:line="240" w:lineRule="auto"/>
        <w:contextualSpacing/>
        <w:jc w:val="both"/>
        <w:rPr>
          <w:rFonts w:ascii="Times New Roman" w:eastAsia="Times New Roman" w:hAnsi="Times New Roman" w:cs="Times New Roman"/>
          <w:i/>
          <w:iCs/>
          <w:sz w:val="24"/>
          <w:szCs w:val="24"/>
          <w:lang w:eastAsia="ar-SA"/>
        </w:rPr>
      </w:pPr>
      <w:r w:rsidRPr="007B0670">
        <w:rPr>
          <w:rFonts w:ascii="Times New Roman" w:eastAsia="Times New Roman" w:hAnsi="Times New Roman" w:cs="Times New Roman"/>
          <w:i/>
          <w:iCs/>
          <w:sz w:val="24"/>
          <w:szCs w:val="24"/>
          <w:lang w:eastAsia="ar-SA"/>
        </w:rPr>
        <w:t>Monsieur le président du Syndicat Intercommunal d’Energie d’Indre-et-Loire</w:t>
      </w:r>
      <w:r w:rsidR="007B0670">
        <w:rPr>
          <w:rFonts w:ascii="Times New Roman" w:eastAsia="Times New Roman" w:hAnsi="Times New Roman" w:cs="Times New Roman"/>
          <w:i/>
          <w:iCs/>
          <w:sz w:val="24"/>
          <w:szCs w:val="24"/>
          <w:lang w:eastAsia="ar-SA"/>
        </w:rPr>
        <w:t>,</w:t>
      </w:r>
    </w:p>
    <w:p w14:paraId="21BF36A0" w14:textId="497F6765" w:rsidR="005068C3" w:rsidRPr="007B0670" w:rsidRDefault="005068C3" w:rsidP="005068C3">
      <w:pPr>
        <w:widowControl w:val="0"/>
        <w:numPr>
          <w:ilvl w:val="0"/>
          <w:numId w:val="9"/>
        </w:numPr>
        <w:suppressAutoHyphens/>
        <w:overflowPunct w:val="0"/>
        <w:autoSpaceDE w:val="0"/>
        <w:spacing w:after="0" w:line="240" w:lineRule="auto"/>
        <w:contextualSpacing/>
        <w:jc w:val="both"/>
        <w:rPr>
          <w:rFonts w:ascii="Times New Roman" w:eastAsia="Times New Roman" w:hAnsi="Times New Roman" w:cs="Times New Roman"/>
          <w:i/>
          <w:iCs/>
          <w:sz w:val="24"/>
          <w:szCs w:val="24"/>
          <w:lang w:eastAsia="ar-SA"/>
        </w:rPr>
      </w:pPr>
      <w:r w:rsidRPr="007B0670">
        <w:rPr>
          <w:rFonts w:ascii="Times New Roman" w:eastAsia="Times New Roman" w:hAnsi="Times New Roman" w:cs="Times New Roman"/>
          <w:i/>
          <w:iCs/>
          <w:sz w:val="24"/>
          <w:szCs w:val="24"/>
          <w:lang w:eastAsia="ar-SA"/>
        </w:rPr>
        <w:t>L</w:t>
      </w:r>
      <w:r w:rsidR="00EB4203" w:rsidRPr="007B0670">
        <w:rPr>
          <w:rFonts w:ascii="Times New Roman" w:eastAsia="Times New Roman" w:hAnsi="Times New Roman" w:cs="Times New Roman"/>
          <w:i/>
          <w:iCs/>
          <w:sz w:val="24"/>
          <w:szCs w:val="24"/>
          <w:lang w:eastAsia="ar-SA"/>
        </w:rPr>
        <w:t>a société BOUYGUES ENERGIES ET SERVICES</w:t>
      </w:r>
      <w:r w:rsidRPr="007B0670">
        <w:rPr>
          <w:rFonts w:ascii="Times New Roman" w:eastAsia="Times New Roman" w:hAnsi="Times New Roman" w:cs="Times New Roman"/>
          <w:i/>
          <w:iCs/>
          <w:sz w:val="24"/>
          <w:szCs w:val="24"/>
          <w:lang w:eastAsia="ar-SA"/>
        </w:rPr>
        <w:t>.</w:t>
      </w:r>
    </w:p>
    <w:p w14:paraId="3DBE2F07" w14:textId="77777777" w:rsidR="005068C3" w:rsidRDefault="005068C3" w:rsidP="005068C3">
      <w:pPr>
        <w:suppressAutoHyphens/>
        <w:spacing w:after="0" w:line="240" w:lineRule="auto"/>
        <w:jc w:val="both"/>
        <w:rPr>
          <w:rFonts w:ascii="Times New Roman" w:eastAsia="Times New Roman" w:hAnsi="Times New Roman" w:cs="Times New Roman"/>
          <w:i/>
          <w:iCs/>
          <w:color w:val="000000"/>
          <w:lang w:eastAsia="ar-SA"/>
        </w:rPr>
      </w:pPr>
    </w:p>
    <w:p w14:paraId="24A717DD" w14:textId="77777777" w:rsidR="007B0670" w:rsidRPr="007B0670" w:rsidRDefault="007B0670" w:rsidP="005068C3">
      <w:pPr>
        <w:suppressAutoHyphens/>
        <w:spacing w:after="0" w:line="240" w:lineRule="auto"/>
        <w:jc w:val="both"/>
        <w:rPr>
          <w:rFonts w:ascii="Times New Roman" w:eastAsia="Times New Roman" w:hAnsi="Times New Roman" w:cs="Times New Roman"/>
          <w:i/>
          <w:iCs/>
          <w:color w:val="000000"/>
          <w:lang w:eastAsia="ar-SA"/>
        </w:rPr>
      </w:pPr>
    </w:p>
    <w:p w14:paraId="441EFF27" w14:textId="4E4FA5D1" w:rsidR="005068C3" w:rsidRPr="007B0670" w:rsidRDefault="005068C3" w:rsidP="005068C3">
      <w:pPr>
        <w:suppressAutoHyphens/>
        <w:spacing w:after="0" w:line="240" w:lineRule="auto"/>
        <w:jc w:val="both"/>
        <w:rPr>
          <w:rFonts w:ascii="Times New Roman" w:eastAsia="Times New Roman" w:hAnsi="Times New Roman" w:cs="Times New Roman"/>
          <w:i/>
          <w:iCs/>
          <w:color w:val="000000"/>
          <w:lang w:eastAsia="ar-SA"/>
        </w:rPr>
      </w:pPr>
      <w:r w:rsidRPr="007B0670">
        <w:rPr>
          <w:rFonts w:ascii="Times New Roman" w:eastAsia="Times New Roman" w:hAnsi="Times New Roman" w:cs="Times New Roman"/>
          <w:i/>
          <w:iCs/>
          <w:color w:val="000000"/>
          <w:lang w:eastAsia="ar-SA"/>
        </w:rPr>
        <w:tab/>
      </w:r>
      <w:bookmarkEnd w:id="0"/>
      <w:r w:rsidRPr="007B0670">
        <w:rPr>
          <w:rFonts w:ascii="Times New Roman" w:eastAsia="Times New Roman" w:hAnsi="Times New Roman" w:cs="Times New Roman"/>
          <w:i/>
          <w:iCs/>
          <w:color w:val="000000"/>
          <w:lang w:eastAsia="ar-SA"/>
        </w:rPr>
        <w:tab/>
      </w:r>
      <w:r w:rsidRPr="007B0670">
        <w:rPr>
          <w:rFonts w:ascii="Times New Roman" w:eastAsia="Times New Roman" w:hAnsi="Times New Roman" w:cs="Times New Roman"/>
          <w:i/>
          <w:iCs/>
          <w:color w:val="000000"/>
          <w:lang w:eastAsia="ar-SA"/>
        </w:rPr>
        <w:tab/>
      </w:r>
      <w:r w:rsidRPr="007B0670">
        <w:rPr>
          <w:rFonts w:ascii="Times New Roman" w:eastAsia="Times New Roman" w:hAnsi="Times New Roman" w:cs="Times New Roman"/>
          <w:i/>
          <w:iCs/>
          <w:color w:val="000000"/>
          <w:lang w:eastAsia="ar-SA"/>
        </w:rPr>
        <w:tab/>
        <w:t xml:space="preserve">Fait à CHANNAY-SUR-LATHAN, le </w:t>
      </w:r>
      <w:r w:rsidR="00D27FE1">
        <w:rPr>
          <w:rFonts w:ascii="Times New Roman" w:eastAsia="Times New Roman" w:hAnsi="Times New Roman" w:cs="Times New Roman"/>
          <w:i/>
          <w:iCs/>
          <w:color w:val="000000"/>
          <w:lang w:eastAsia="ar-SA"/>
        </w:rPr>
        <w:t>05 décembre 2024</w:t>
      </w:r>
    </w:p>
    <w:p w14:paraId="742F4C50" w14:textId="77777777" w:rsidR="005068C3" w:rsidRDefault="005068C3" w:rsidP="005068C3">
      <w:pPr>
        <w:suppressAutoHyphens/>
        <w:spacing w:after="0" w:line="240" w:lineRule="auto"/>
        <w:jc w:val="both"/>
        <w:rPr>
          <w:rFonts w:ascii="Times New Roman" w:eastAsia="Times New Roman" w:hAnsi="Times New Roman" w:cs="Times New Roman"/>
          <w:color w:val="000000"/>
          <w:lang w:eastAsia="ar-SA"/>
        </w:rPr>
      </w:pPr>
    </w:p>
    <w:p w14:paraId="18621414" w14:textId="77777777" w:rsidR="007B0670" w:rsidRPr="00396162" w:rsidRDefault="007B0670" w:rsidP="005068C3">
      <w:pPr>
        <w:suppressAutoHyphens/>
        <w:spacing w:after="0" w:line="240" w:lineRule="auto"/>
        <w:jc w:val="both"/>
        <w:rPr>
          <w:rFonts w:ascii="Times New Roman" w:eastAsia="Times New Roman" w:hAnsi="Times New Roman" w:cs="Times New Roman"/>
          <w:color w:val="000000"/>
          <w:lang w:eastAsia="ar-SA"/>
        </w:rPr>
      </w:pPr>
    </w:p>
    <w:p w14:paraId="558F8E66" w14:textId="45E667AC" w:rsidR="005068C3" w:rsidRPr="00396162" w:rsidRDefault="005068C3" w:rsidP="005068C3">
      <w:pPr>
        <w:suppressAutoHyphens/>
        <w:spacing w:after="0" w:line="240" w:lineRule="auto"/>
        <w:ind w:left="5664" w:firstLine="708"/>
        <w:jc w:val="both"/>
        <w:rPr>
          <w:rFonts w:ascii="Times New Roman" w:eastAsia="Times New Roman" w:hAnsi="Times New Roman" w:cs="Times New Roman"/>
          <w:i/>
          <w:iCs/>
          <w:color w:val="000000"/>
          <w:lang w:eastAsia="ar-SA"/>
        </w:rPr>
      </w:pPr>
      <w:r w:rsidRPr="00396162">
        <w:rPr>
          <w:rFonts w:ascii="Times New Roman" w:eastAsia="Times New Roman" w:hAnsi="Times New Roman" w:cs="Times New Roman"/>
          <w:i/>
          <w:iCs/>
          <w:color w:val="000000"/>
          <w:lang w:eastAsia="ar-SA"/>
        </w:rPr>
        <w:t>La Maire,</w:t>
      </w:r>
    </w:p>
    <w:p w14:paraId="69A12ED9" w14:textId="07880239" w:rsidR="005068C3" w:rsidRPr="00396162" w:rsidRDefault="005068C3" w:rsidP="005068C3">
      <w:pPr>
        <w:suppressAutoHyphens/>
        <w:spacing w:after="0" w:line="240" w:lineRule="auto"/>
        <w:ind w:left="5664" w:firstLine="708"/>
        <w:jc w:val="both"/>
        <w:rPr>
          <w:rFonts w:ascii="Times New Roman" w:eastAsia="Times New Roman" w:hAnsi="Times New Roman" w:cs="Times New Roman"/>
          <w:i/>
          <w:iCs/>
          <w:color w:val="000000"/>
          <w:lang w:eastAsia="ar-SA"/>
        </w:rPr>
      </w:pPr>
      <w:r w:rsidRPr="00396162">
        <w:rPr>
          <w:rFonts w:ascii="Times New Roman" w:eastAsia="Times New Roman" w:hAnsi="Times New Roman" w:cs="Times New Roman"/>
          <w:i/>
          <w:iCs/>
          <w:color w:val="000000"/>
          <w:lang w:eastAsia="ar-SA"/>
        </w:rPr>
        <w:t>Isabelle MÉLO</w:t>
      </w:r>
    </w:p>
    <w:sectPr w:rsidR="005068C3" w:rsidRPr="00396162" w:rsidSect="00532BAA">
      <w:footerReference w:type="default" r:id="rId8"/>
      <w:pgSz w:w="11906" w:h="16838" w:code="9"/>
      <w:pgMar w:top="567" w:right="1418" w:bottom="568" w:left="1418"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DDB37" w14:textId="77777777" w:rsidR="00C41C76" w:rsidRDefault="00C41C76">
      <w:pPr>
        <w:spacing w:after="0" w:line="240" w:lineRule="auto"/>
      </w:pPr>
      <w:r>
        <w:separator/>
      </w:r>
    </w:p>
  </w:endnote>
  <w:endnote w:type="continuationSeparator" w:id="0">
    <w:p w14:paraId="4729C991" w14:textId="77777777" w:rsidR="00C41C76" w:rsidRDefault="00C41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D8340" w14:textId="03DB5D04" w:rsidR="00774373" w:rsidRPr="00F4605A" w:rsidRDefault="007311FA" w:rsidP="00C34B19">
    <w:pPr>
      <w:pStyle w:val="Pieddepage"/>
      <w:jc w:val="center"/>
      <w:rPr>
        <w:rFonts w:ascii="Times New Roman" w:hAnsi="Times New Roman"/>
        <w:sz w:val="16"/>
        <w:szCs w:val="16"/>
      </w:rPr>
    </w:pPr>
    <w:r w:rsidRPr="00F4605A">
      <w:rPr>
        <w:rFonts w:ascii="Times New Roman" w:hAnsi="Times New Roman"/>
        <w:sz w:val="16"/>
        <w:szCs w:val="16"/>
      </w:rPr>
      <w:t>MAIRIE – 1, rue du Maine – 37330 CHANNAY-SUR-LATHAN</w:t>
    </w:r>
  </w:p>
  <w:p w14:paraId="13510F96" w14:textId="77777777" w:rsidR="00774373" w:rsidRDefault="007311FA" w:rsidP="00C34B19">
    <w:pPr>
      <w:pStyle w:val="Pieddepage"/>
      <w:jc w:val="center"/>
      <w:rPr>
        <w:rFonts w:ascii="Times New Roman" w:hAnsi="Times New Roman"/>
        <w:sz w:val="16"/>
        <w:szCs w:val="16"/>
      </w:rPr>
    </w:pPr>
    <w:r w:rsidRPr="00F4605A">
      <w:rPr>
        <w:rFonts w:ascii="Times New Roman" w:hAnsi="Times New Roman"/>
        <w:sz w:val="16"/>
        <w:szCs w:val="16"/>
      </w:rPr>
      <w:t xml:space="preserve">Téléphone : 02 47 24 63 07 – Courriel : </w:t>
    </w:r>
    <w:hyperlink r:id="rId1" w:history="1">
      <w:r w:rsidRPr="00DD544F">
        <w:rPr>
          <w:rStyle w:val="Lienhypertexte"/>
          <w:rFonts w:ascii="Times New Roman" w:hAnsi="Times New Roman"/>
          <w:sz w:val="16"/>
          <w:szCs w:val="16"/>
        </w:rPr>
        <w:t>secretariat.mairie@channaysurlathan.net</w:t>
      </w:r>
    </w:hyperlink>
  </w:p>
  <w:p w14:paraId="27CF9F19" w14:textId="1F34D937" w:rsidR="00774373" w:rsidRPr="00F4605A" w:rsidRDefault="007311FA" w:rsidP="00C34B19">
    <w:pPr>
      <w:pStyle w:val="Pieddepage"/>
      <w:jc w:val="center"/>
      <w:rPr>
        <w:rFonts w:ascii="Times New Roman" w:hAnsi="Times New Roman"/>
        <w:sz w:val="16"/>
        <w:szCs w:val="16"/>
      </w:rPr>
    </w:pPr>
    <w:r w:rsidRPr="00F4605A">
      <w:rPr>
        <w:rFonts w:ascii="Times New Roman" w:hAnsi="Times New Roman"/>
        <w:sz w:val="16"/>
        <w:szCs w:val="16"/>
      </w:rPr>
      <w:t xml:space="preserve">Secrétariat ouvert au public le </w:t>
    </w:r>
    <w:proofErr w:type="gramStart"/>
    <w:r w:rsidRPr="00F4605A">
      <w:rPr>
        <w:rFonts w:ascii="Times New Roman" w:hAnsi="Times New Roman"/>
        <w:sz w:val="16"/>
        <w:szCs w:val="16"/>
      </w:rPr>
      <w:t>Lundi</w:t>
    </w:r>
    <w:proofErr w:type="gramEnd"/>
    <w:r w:rsidRPr="00F4605A">
      <w:rPr>
        <w:rFonts w:ascii="Times New Roman" w:hAnsi="Times New Roman"/>
        <w:sz w:val="16"/>
        <w:szCs w:val="16"/>
      </w:rPr>
      <w:t xml:space="preserve">, Mardi, </w:t>
    </w:r>
    <w:r w:rsidR="004A7F41">
      <w:rPr>
        <w:rFonts w:ascii="Times New Roman" w:hAnsi="Times New Roman"/>
        <w:sz w:val="16"/>
        <w:szCs w:val="16"/>
      </w:rPr>
      <w:t>Jeudi</w:t>
    </w:r>
    <w:r w:rsidRPr="00F4605A">
      <w:rPr>
        <w:rFonts w:ascii="Times New Roman" w:hAnsi="Times New Roman"/>
        <w:sz w:val="16"/>
        <w:szCs w:val="16"/>
      </w:rPr>
      <w:t xml:space="preserve"> et Vendredi de 14 h à 17 h</w:t>
    </w:r>
    <w:r w:rsidR="004A7F41">
      <w:rPr>
        <w:rFonts w:ascii="Times New Roman" w:hAnsi="Times New Roman"/>
        <w:sz w:val="16"/>
        <w:szCs w:val="16"/>
      </w:rPr>
      <w:t xml:space="preserve"> et le Samedi de 9h à 12h</w:t>
    </w:r>
  </w:p>
  <w:p w14:paraId="63173EFF" w14:textId="77777777" w:rsidR="00774373" w:rsidRPr="006542E4" w:rsidRDefault="00774373" w:rsidP="00C34B19">
    <w:pPr>
      <w:pStyle w:val="Pieddepage"/>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3C58B" w14:textId="77777777" w:rsidR="00C41C76" w:rsidRDefault="00C41C76">
      <w:pPr>
        <w:spacing w:after="0" w:line="240" w:lineRule="auto"/>
      </w:pPr>
      <w:r>
        <w:separator/>
      </w:r>
    </w:p>
  </w:footnote>
  <w:footnote w:type="continuationSeparator" w:id="0">
    <w:p w14:paraId="1B793347" w14:textId="77777777" w:rsidR="00C41C76" w:rsidRDefault="00C41C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9324AAE"/>
    <w:multiLevelType w:val="hybridMultilevel"/>
    <w:tmpl w:val="62ACE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AA27AC"/>
    <w:multiLevelType w:val="hybridMultilevel"/>
    <w:tmpl w:val="E642FD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782558"/>
    <w:multiLevelType w:val="hybridMultilevel"/>
    <w:tmpl w:val="03D2C75E"/>
    <w:lvl w:ilvl="0" w:tplc="29CCD864">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C667D1F"/>
    <w:multiLevelType w:val="hybridMultilevel"/>
    <w:tmpl w:val="45900236"/>
    <w:lvl w:ilvl="0" w:tplc="040C0001">
      <w:start w:val="1"/>
      <w:numFmt w:val="bullet"/>
      <w:lvlText w:val=""/>
      <w:lvlJc w:val="left"/>
      <w:pPr>
        <w:ind w:left="71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603A5BDD"/>
    <w:multiLevelType w:val="hybridMultilevel"/>
    <w:tmpl w:val="137023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B60D3"/>
    <w:multiLevelType w:val="multilevel"/>
    <w:tmpl w:val="8FF8A44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74437398"/>
    <w:multiLevelType w:val="hybridMultilevel"/>
    <w:tmpl w:val="3E6C404C"/>
    <w:lvl w:ilvl="0" w:tplc="0CC659B6">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4281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013663">
    <w:abstractNumId w:val="4"/>
  </w:num>
  <w:num w:numId="3" w16cid:durableId="1151099173">
    <w:abstractNumId w:val="5"/>
  </w:num>
  <w:num w:numId="4" w16cid:durableId="1338115569">
    <w:abstractNumId w:val="4"/>
  </w:num>
  <w:num w:numId="5" w16cid:durableId="1571381805">
    <w:abstractNumId w:val="1"/>
  </w:num>
  <w:num w:numId="6" w16cid:durableId="281815041">
    <w:abstractNumId w:val="2"/>
  </w:num>
  <w:num w:numId="7" w16cid:durableId="2060745604">
    <w:abstractNumId w:val="3"/>
  </w:num>
  <w:num w:numId="8" w16cid:durableId="20840654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9963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25"/>
    <w:rsid w:val="00096829"/>
    <w:rsid w:val="00126E80"/>
    <w:rsid w:val="00185DD0"/>
    <w:rsid w:val="001C5DA0"/>
    <w:rsid w:val="001D3F66"/>
    <w:rsid w:val="00295F84"/>
    <w:rsid w:val="002A6036"/>
    <w:rsid w:val="00320731"/>
    <w:rsid w:val="00321856"/>
    <w:rsid w:val="00396162"/>
    <w:rsid w:val="00410275"/>
    <w:rsid w:val="004A7F41"/>
    <w:rsid w:val="005068C3"/>
    <w:rsid w:val="00532BAA"/>
    <w:rsid w:val="0065683A"/>
    <w:rsid w:val="00695DEA"/>
    <w:rsid w:val="006C2B88"/>
    <w:rsid w:val="007311FA"/>
    <w:rsid w:val="00774373"/>
    <w:rsid w:val="00786724"/>
    <w:rsid w:val="007B0670"/>
    <w:rsid w:val="00844CF7"/>
    <w:rsid w:val="00A33606"/>
    <w:rsid w:val="00AB1401"/>
    <w:rsid w:val="00AB6595"/>
    <w:rsid w:val="00AF70FB"/>
    <w:rsid w:val="00C41C76"/>
    <w:rsid w:val="00C5069A"/>
    <w:rsid w:val="00CE5574"/>
    <w:rsid w:val="00CF18A3"/>
    <w:rsid w:val="00D27FE1"/>
    <w:rsid w:val="00D90725"/>
    <w:rsid w:val="00DB48BC"/>
    <w:rsid w:val="00EB42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6F218"/>
  <w15:chartTrackingRefBased/>
  <w15:docId w15:val="{ABD5C3E4-D638-4D06-97F7-55C49B1A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907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0725"/>
  </w:style>
  <w:style w:type="character" w:styleId="Lienhypertexte">
    <w:name w:val="Hyperlink"/>
    <w:basedOn w:val="Policepardfaut"/>
    <w:uiPriority w:val="99"/>
    <w:unhideWhenUsed/>
    <w:rsid w:val="00D90725"/>
    <w:rPr>
      <w:color w:val="0563C1" w:themeColor="hyperlink"/>
      <w:u w:val="single"/>
    </w:rPr>
  </w:style>
  <w:style w:type="paragraph" w:styleId="Paragraphedeliste">
    <w:name w:val="List Paragraph"/>
    <w:basedOn w:val="Normal"/>
    <w:uiPriority w:val="34"/>
    <w:qFormat/>
    <w:rsid w:val="00D90725"/>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US" w:eastAsia="fr-FR"/>
    </w:rPr>
  </w:style>
  <w:style w:type="paragraph" w:styleId="En-tte">
    <w:name w:val="header"/>
    <w:basedOn w:val="Normal"/>
    <w:link w:val="En-tteCar"/>
    <w:uiPriority w:val="99"/>
    <w:unhideWhenUsed/>
    <w:rsid w:val="00532BAA"/>
    <w:pPr>
      <w:tabs>
        <w:tab w:val="center" w:pos="4536"/>
        <w:tab w:val="right" w:pos="9072"/>
      </w:tabs>
      <w:spacing w:after="0" w:line="240" w:lineRule="auto"/>
    </w:pPr>
  </w:style>
  <w:style w:type="character" w:customStyle="1" w:styleId="En-tteCar">
    <w:name w:val="En-tête Car"/>
    <w:basedOn w:val="Policepardfaut"/>
    <w:link w:val="En-tte"/>
    <w:uiPriority w:val="99"/>
    <w:rsid w:val="00532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mairie@channaysurlathan.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649</Words>
  <Characters>3571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MELO</dc:creator>
  <cp:keywords/>
  <dc:description/>
  <cp:lastModifiedBy>Isabelle MELO</cp:lastModifiedBy>
  <cp:revision>2</cp:revision>
  <cp:lastPrinted>2024-12-05T16:11:00Z</cp:lastPrinted>
  <dcterms:created xsi:type="dcterms:W3CDTF">2024-12-05T16:15:00Z</dcterms:created>
  <dcterms:modified xsi:type="dcterms:W3CDTF">2024-12-05T16:15:00Z</dcterms:modified>
</cp:coreProperties>
</file>